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616" w:rsidRDefault="009A0616" w:rsidP="009A0616">
      <w:pPr>
        <w:pStyle w:val="NoSpacing"/>
        <w:rPr>
          <w:rFonts w:asciiTheme="majorHAnsi" w:hAnsiTheme="majorHAnsi" w:cs="Arial"/>
          <w:b/>
          <w:i/>
          <w:sz w:val="28"/>
          <w:szCs w:val="28"/>
        </w:rPr>
      </w:pPr>
      <w:bookmarkStart w:id="0" w:name="_GoBack"/>
      <w:bookmarkEnd w:id="0"/>
      <w:r>
        <w:rPr>
          <w:rFonts w:asciiTheme="majorHAnsi" w:hAnsiTheme="majorHAnsi" w:cs="Arial"/>
          <w:b/>
          <w:i/>
          <w:sz w:val="28"/>
          <w:szCs w:val="28"/>
        </w:rPr>
        <w:t>Meeting of the Bedford Farmers Club</w:t>
      </w:r>
    </w:p>
    <w:p w:rsidR="009A0616" w:rsidRDefault="009A0616" w:rsidP="009A0616">
      <w:pPr>
        <w:pStyle w:val="NoSpacing"/>
        <w:rPr>
          <w:rFonts w:asciiTheme="majorHAnsi" w:hAnsiTheme="majorHAnsi" w:cs="Arial"/>
          <w:b/>
          <w:i/>
          <w:sz w:val="28"/>
          <w:szCs w:val="28"/>
        </w:rPr>
      </w:pPr>
      <w:r>
        <w:rPr>
          <w:rFonts w:asciiTheme="majorHAnsi" w:hAnsiTheme="majorHAnsi" w:cs="Arial"/>
          <w:b/>
          <w:i/>
          <w:sz w:val="28"/>
          <w:szCs w:val="28"/>
        </w:rPr>
        <w:t>June 15, 2022</w:t>
      </w:r>
    </w:p>
    <w:p w:rsidR="009A0616" w:rsidRDefault="009A0616" w:rsidP="009A061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Theme="majorHAnsi" w:hAnsiTheme="majorHAnsi" w:cs="Arial"/>
          <w:b/>
          <w:i/>
          <w:sz w:val="28"/>
          <w:szCs w:val="28"/>
          <w:u w:val="single"/>
        </w:rPr>
        <w:t>Boscobel House and Gardens, Garrison, NY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:rsidR="009A0616" w:rsidRDefault="009A0616" w:rsidP="009A061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9A0616" w:rsidRDefault="009A0616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</w:t>
      </w:r>
      <w:r w:rsidRPr="009A0616">
        <w:rPr>
          <w:rFonts w:ascii="Times New Roman" w:hAnsi="Times New Roman" w:cs="Times New Roman"/>
          <w:b/>
          <w:sz w:val="24"/>
          <w:szCs w:val="24"/>
        </w:rPr>
        <w:t>Mary Farley</w:t>
      </w:r>
      <w:r>
        <w:rPr>
          <w:rFonts w:ascii="Times New Roman" w:hAnsi="Times New Roman" w:cs="Times New Roman"/>
          <w:sz w:val="24"/>
          <w:szCs w:val="24"/>
        </w:rPr>
        <w:t xml:space="preserve"> welcomed members and guests to</w:t>
      </w:r>
      <w:r w:rsidR="00BE61F4">
        <w:rPr>
          <w:rFonts w:ascii="Times New Roman" w:hAnsi="Times New Roman" w:cs="Times New Roman"/>
          <w:sz w:val="24"/>
          <w:szCs w:val="24"/>
        </w:rPr>
        <w:t xml:space="preserve"> the new pavilion on</w:t>
      </w:r>
      <w:r>
        <w:rPr>
          <w:rFonts w:ascii="Times New Roman" w:hAnsi="Times New Roman" w:cs="Times New Roman"/>
          <w:sz w:val="24"/>
          <w:szCs w:val="24"/>
        </w:rPr>
        <w:t xml:space="preserve"> the beautiful ground</w:t>
      </w:r>
      <w:r w:rsidR="00350BF3">
        <w:rPr>
          <w:rFonts w:ascii="Times New Roman" w:hAnsi="Times New Roman" w:cs="Times New Roman"/>
          <w:sz w:val="24"/>
          <w:szCs w:val="24"/>
        </w:rPr>
        <w:t>s of Boscobel House and Gardens for an al fresco meeting overlooking the Hudson River.</w:t>
      </w:r>
    </w:p>
    <w:p w:rsidR="009A0616" w:rsidRDefault="009A0616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0616" w:rsidRDefault="009A0616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Secretary </w:t>
      </w:r>
      <w:r>
        <w:rPr>
          <w:rFonts w:ascii="Times New Roman" w:hAnsi="Times New Roman" w:cs="Times New Roman"/>
          <w:b/>
          <w:sz w:val="24"/>
          <w:szCs w:val="24"/>
        </w:rPr>
        <w:t>Sheila Crespi</w:t>
      </w:r>
      <w:r>
        <w:rPr>
          <w:rFonts w:ascii="Times New Roman" w:hAnsi="Times New Roman" w:cs="Times New Roman"/>
          <w:sz w:val="24"/>
          <w:szCs w:val="24"/>
        </w:rPr>
        <w:t xml:space="preserve"> presented the minutes of the May </w:t>
      </w:r>
      <w:r w:rsidR="00691B03">
        <w:rPr>
          <w:rFonts w:ascii="Times New Roman" w:hAnsi="Times New Roman" w:cs="Times New Roman"/>
          <w:sz w:val="24"/>
          <w:szCs w:val="24"/>
        </w:rPr>
        <w:t>18</w:t>
      </w:r>
      <w:r w:rsidR="00691B03" w:rsidRPr="00691B0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91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mee</w:t>
      </w:r>
      <w:r w:rsidR="0053163D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held at the 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691B03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691B03">
        <w:rPr>
          <w:rFonts w:ascii="Times New Roman" w:hAnsi="Times New Roman" w:cs="Times New Roman"/>
          <w:sz w:val="24"/>
          <w:szCs w:val="24"/>
        </w:rPr>
        <w:t xml:space="preserve"> Kill Brewery in Ossining.  The meeting featured</w:t>
      </w:r>
      <w:r>
        <w:rPr>
          <w:rFonts w:ascii="Times New Roman" w:hAnsi="Times New Roman" w:cs="Times New Roman"/>
          <w:sz w:val="24"/>
          <w:szCs w:val="24"/>
        </w:rPr>
        <w:t xml:space="preserve"> a fascinating presentation </w:t>
      </w:r>
      <w:r w:rsidR="00691B03">
        <w:rPr>
          <w:rFonts w:ascii="Times New Roman" w:hAnsi="Times New Roman" w:cs="Times New Roman"/>
          <w:sz w:val="24"/>
          <w:szCs w:val="24"/>
        </w:rPr>
        <w:t xml:space="preserve">on craft brewery in New York State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691B03">
        <w:rPr>
          <w:rFonts w:ascii="Times New Roman" w:hAnsi="Times New Roman" w:cs="Times New Roman"/>
          <w:sz w:val="24"/>
          <w:szCs w:val="24"/>
        </w:rPr>
        <w:t xml:space="preserve">SSKB </w:t>
      </w:r>
      <w:r>
        <w:rPr>
          <w:rFonts w:ascii="Times New Roman" w:hAnsi="Times New Roman" w:cs="Times New Roman"/>
          <w:sz w:val="24"/>
          <w:szCs w:val="24"/>
        </w:rPr>
        <w:t xml:space="preserve">co-founders </w:t>
      </w:r>
      <w:r w:rsidR="00691B03">
        <w:rPr>
          <w:rFonts w:ascii="Times New Roman" w:hAnsi="Times New Roman" w:cs="Times New Roman"/>
          <w:sz w:val="24"/>
          <w:szCs w:val="24"/>
        </w:rPr>
        <w:t>Eric Gearity and Matt Curtin, and a tasting of four of the Brewery’s signature beers.  The minutes were unanimously adopted.</w:t>
      </w:r>
    </w:p>
    <w:p w:rsidR="00691B03" w:rsidRDefault="00691B03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1B03" w:rsidRDefault="00691B03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 </w:t>
      </w:r>
      <w:r>
        <w:rPr>
          <w:rFonts w:ascii="Times New Roman" w:hAnsi="Times New Roman" w:cs="Times New Roman"/>
          <w:b/>
          <w:sz w:val="24"/>
          <w:szCs w:val="24"/>
        </w:rPr>
        <w:t>Roger Vincent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09C">
        <w:rPr>
          <w:rFonts w:ascii="Times New Roman" w:hAnsi="Times New Roman" w:cs="Times New Roman"/>
          <w:sz w:val="24"/>
          <w:szCs w:val="24"/>
        </w:rPr>
        <w:t>reported on the Club’s solvency and passed the clipboard for attendance</w:t>
      </w:r>
      <w:r w:rsidR="00B545A7">
        <w:rPr>
          <w:rFonts w:ascii="Times New Roman" w:hAnsi="Times New Roman" w:cs="Times New Roman"/>
          <w:sz w:val="24"/>
          <w:szCs w:val="24"/>
        </w:rPr>
        <w:t xml:space="preserve"> and annual dues.  Reflecting on</w:t>
      </w:r>
      <w:r w:rsidR="005F309C">
        <w:rPr>
          <w:rFonts w:ascii="Times New Roman" w:hAnsi="Times New Roman" w:cs="Times New Roman"/>
          <w:sz w:val="24"/>
          <w:szCs w:val="24"/>
        </w:rPr>
        <w:t xml:space="preserve"> the wonderful venues and pr</w:t>
      </w:r>
      <w:r w:rsidR="00B545A7">
        <w:rPr>
          <w:rFonts w:ascii="Times New Roman" w:hAnsi="Times New Roman" w:cs="Times New Roman"/>
          <w:sz w:val="24"/>
          <w:szCs w:val="24"/>
        </w:rPr>
        <w:t xml:space="preserve">ogramming of the BFC, Roger exclaimed </w:t>
      </w:r>
      <w:r w:rsidR="005F309C">
        <w:rPr>
          <w:rFonts w:ascii="Times New Roman" w:hAnsi="Times New Roman" w:cs="Times New Roman"/>
          <w:sz w:val="24"/>
          <w:szCs w:val="24"/>
        </w:rPr>
        <w:t>“this is just too great a club not to be a part of!”</w:t>
      </w:r>
    </w:p>
    <w:p w:rsidR="00966440" w:rsidRDefault="00966440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0497" w:rsidRDefault="00966440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Ellen Best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3A4">
        <w:rPr>
          <w:rFonts w:ascii="Times New Roman" w:hAnsi="Times New Roman" w:cs="Times New Roman"/>
          <w:sz w:val="24"/>
          <w:szCs w:val="24"/>
        </w:rPr>
        <w:t>followed with Timely Tips on boosting the nutr</w:t>
      </w:r>
      <w:r w:rsidR="00AA4A83">
        <w:rPr>
          <w:rFonts w:ascii="Times New Roman" w:hAnsi="Times New Roman" w:cs="Times New Roman"/>
          <w:sz w:val="24"/>
          <w:szCs w:val="24"/>
        </w:rPr>
        <w:t>ient value of</w:t>
      </w:r>
      <w:r w:rsidR="003E53A4">
        <w:rPr>
          <w:rFonts w:ascii="Times New Roman" w:hAnsi="Times New Roman" w:cs="Times New Roman"/>
          <w:sz w:val="24"/>
          <w:szCs w:val="24"/>
        </w:rPr>
        <w:t xml:space="preserve"> soil by using weeds as a natural </w:t>
      </w:r>
      <w:r w:rsidR="00BE61F4">
        <w:rPr>
          <w:rFonts w:ascii="Times New Roman" w:hAnsi="Times New Roman" w:cs="Times New Roman"/>
          <w:sz w:val="24"/>
          <w:szCs w:val="24"/>
        </w:rPr>
        <w:t xml:space="preserve">fertilizer.  </w:t>
      </w:r>
      <w:r w:rsidR="00C55168">
        <w:rPr>
          <w:rFonts w:ascii="Times New Roman" w:hAnsi="Times New Roman" w:cs="Times New Roman"/>
          <w:sz w:val="24"/>
          <w:szCs w:val="24"/>
        </w:rPr>
        <w:t xml:space="preserve">To harness the minerals they’ve accumulated from the soil, </w:t>
      </w:r>
      <w:r w:rsidR="003E53A4">
        <w:rPr>
          <w:rFonts w:ascii="Times New Roman" w:hAnsi="Times New Roman" w:cs="Times New Roman"/>
          <w:sz w:val="24"/>
          <w:szCs w:val="24"/>
        </w:rPr>
        <w:t>Ellen recommends finding the best-looking weeds in your garden and pulling them out entirely or cut</w:t>
      </w:r>
      <w:r w:rsidR="00015338">
        <w:rPr>
          <w:rFonts w:ascii="Times New Roman" w:hAnsi="Times New Roman" w:cs="Times New Roman"/>
          <w:sz w:val="24"/>
          <w:szCs w:val="24"/>
        </w:rPr>
        <w:t>ting the leaves off</w:t>
      </w:r>
      <w:r w:rsidR="002B171C">
        <w:rPr>
          <w:rFonts w:ascii="Times New Roman" w:hAnsi="Times New Roman" w:cs="Times New Roman"/>
          <w:sz w:val="24"/>
          <w:szCs w:val="24"/>
        </w:rPr>
        <w:t xml:space="preserve"> and keeping</w:t>
      </w:r>
      <w:r w:rsidR="003E53A4">
        <w:rPr>
          <w:rFonts w:ascii="Times New Roman" w:hAnsi="Times New Roman" w:cs="Times New Roman"/>
          <w:sz w:val="24"/>
          <w:szCs w:val="24"/>
        </w:rPr>
        <w:t xml:space="preserve"> the roots in the ground.  </w:t>
      </w:r>
      <w:r w:rsidR="00B545A7">
        <w:rPr>
          <w:rFonts w:ascii="Times New Roman" w:hAnsi="Times New Roman" w:cs="Times New Roman"/>
          <w:sz w:val="24"/>
          <w:szCs w:val="24"/>
        </w:rPr>
        <w:t xml:space="preserve">With the whole plant, shake </w:t>
      </w:r>
      <w:r w:rsidR="001962C3">
        <w:rPr>
          <w:rFonts w:ascii="Times New Roman" w:hAnsi="Times New Roman" w:cs="Times New Roman"/>
          <w:sz w:val="24"/>
          <w:szCs w:val="24"/>
        </w:rPr>
        <w:t>the dirt into a bucket to capture</w:t>
      </w:r>
      <w:r w:rsidR="00F60497">
        <w:rPr>
          <w:rFonts w:ascii="Times New Roman" w:hAnsi="Times New Roman" w:cs="Times New Roman"/>
          <w:sz w:val="24"/>
          <w:szCs w:val="24"/>
        </w:rPr>
        <w:t xml:space="preserve"> the soil with</w:t>
      </w:r>
      <w:r w:rsidR="00BE61F4">
        <w:rPr>
          <w:rFonts w:ascii="Times New Roman" w:hAnsi="Times New Roman" w:cs="Times New Roman"/>
          <w:sz w:val="24"/>
          <w:szCs w:val="24"/>
        </w:rPr>
        <w:t xml:space="preserve"> the</w:t>
      </w:r>
      <w:r w:rsidR="00F60497">
        <w:rPr>
          <w:rFonts w:ascii="Times New Roman" w:hAnsi="Times New Roman" w:cs="Times New Roman"/>
          <w:sz w:val="24"/>
          <w:szCs w:val="24"/>
        </w:rPr>
        <w:t xml:space="preserve"> minerals it holds, and combine that</w:t>
      </w:r>
      <w:r w:rsidR="00D729E8">
        <w:rPr>
          <w:rFonts w:ascii="Times New Roman" w:hAnsi="Times New Roman" w:cs="Times New Roman"/>
          <w:sz w:val="24"/>
          <w:szCs w:val="24"/>
        </w:rPr>
        <w:t xml:space="preserve"> with</w:t>
      </w:r>
      <w:r w:rsidR="00AA4A83">
        <w:rPr>
          <w:rFonts w:ascii="Times New Roman" w:hAnsi="Times New Roman" w:cs="Times New Roman"/>
          <w:sz w:val="24"/>
          <w:szCs w:val="24"/>
        </w:rPr>
        <w:t xml:space="preserve"> the leaves you’ve cut from other plants.  Add water and allow the mixture to soak for two to three hours, </w:t>
      </w:r>
      <w:r w:rsidR="00D729E8">
        <w:rPr>
          <w:rFonts w:ascii="Times New Roman" w:hAnsi="Times New Roman" w:cs="Times New Roman"/>
          <w:sz w:val="24"/>
          <w:szCs w:val="24"/>
        </w:rPr>
        <w:t xml:space="preserve">then </w:t>
      </w:r>
      <w:r w:rsidR="00F60497">
        <w:rPr>
          <w:rFonts w:ascii="Times New Roman" w:hAnsi="Times New Roman" w:cs="Times New Roman"/>
          <w:sz w:val="24"/>
          <w:szCs w:val="24"/>
        </w:rPr>
        <w:t>strain it</w:t>
      </w:r>
      <w:r w:rsidR="00D729E8">
        <w:rPr>
          <w:rFonts w:ascii="Times New Roman" w:hAnsi="Times New Roman" w:cs="Times New Roman"/>
          <w:sz w:val="24"/>
          <w:szCs w:val="24"/>
        </w:rPr>
        <w:t xml:space="preserve"> and</w:t>
      </w:r>
      <w:r w:rsidR="00AA4A83">
        <w:rPr>
          <w:rFonts w:ascii="Times New Roman" w:hAnsi="Times New Roman" w:cs="Times New Roman"/>
          <w:sz w:val="24"/>
          <w:szCs w:val="24"/>
        </w:rPr>
        <w:t xml:space="preserve"> use it as a spray to fertilize your plants.</w:t>
      </w:r>
      <w:r w:rsidR="00C55168">
        <w:rPr>
          <w:rFonts w:ascii="Times New Roman" w:hAnsi="Times New Roman" w:cs="Times New Roman"/>
          <w:sz w:val="24"/>
          <w:szCs w:val="24"/>
        </w:rPr>
        <w:t xml:space="preserve">  Cover crops such as buckwheat and clover and a variety of weeds such as amaranth, goldenrod, comfrey and garlic mustard can be used in this way, with the re</w:t>
      </w:r>
      <w:r w:rsidR="00D600B9">
        <w:rPr>
          <w:rFonts w:ascii="Times New Roman" w:hAnsi="Times New Roman" w:cs="Times New Roman"/>
          <w:sz w:val="24"/>
          <w:szCs w:val="24"/>
        </w:rPr>
        <w:t>mains suitable for composting.</w:t>
      </w:r>
      <w:r w:rsidR="007E3742">
        <w:rPr>
          <w:rFonts w:ascii="Times New Roman" w:hAnsi="Times New Roman" w:cs="Times New Roman"/>
          <w:sz w:val="24"/>
          <w:szCs w:val="24"/>
        </w:rPr>
        <w:t xml:space="preserve">  </w:t>
      </w:r>
      <w:r w:rsidR="00F60497">
        <w:rPr>
          <w:rFonts w:ascii="Times New Roman" w:hAnsi="Times New Roman" w:cs="Times New Roman"/>
          <w:sz w:val="24"/>
          <w:szCs w:val="24"/>
        </w:rPr>
        <w:t>However, Ellen c</w:t>
      </w:r>
      <w:r w:rsidR="00D600B9">
        <w:rPr>
          <w:rFonts w:ascii="Times New Roman" w:hAnsi="Times New Roman" w:cs="Times New Roman"/>
          <w:sz w:val="24"/>
          <w:szCs w:val="24"/>
        </w:rPr>
        <w:t>autioned</w:t>
      </w:r>
      <w:r w:rsidR="00F60497">
        <w:rPr>
          <w:rFonts w:ascii="Times New Roman" w:hAnsi="Times New Roman" w:cs="Times New Roman"/>
          <w:sz w:val="24"/>
          <w:szCs w:val="24"/>
        </w:rPr>
        <w:t xml:space="preserve"> against using plants once they’ve gone to seed.</w:t>
      </w:r>
      <w:r w:rsidR="007E37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2C66" w:rsidRDefault="00FF2C66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2C66" w:rsidRDefault="00FF2C66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Mary then introduced special guests in attendance – Matthew </w:t>
      </w:r>
      <w:proofErr w:type="spellStart"/>
      <w:r w:rsidR="001002DD">
        <w:rPr>
          <w:rFonts w:ascii="Times New Roman" w:hAnsi="Times New Roman" w:cs="Times New Roman"/>
          <w:sz w:val="24"/>
          <w:szCs w:val="24"/>
        </w:rPr>
        <w:t>Weigman</w:t>
      </w:r>
      <w:proofErr w:type="spellEnd"/>
      <w:r w:rsidR="001002DD">
        <w:rPr>
          <w:rFonts w:ascii="Times New Roman" w:hAnsi="Times New Roman" w:cs="Times New Roman"/>
          <w:sz w:val="24"/>
          <w:szCs w:val="24"/>
        </w:rPr>
        <w:t>, incoming P</w:t>
      </w:r>
      <w:r>
        <w:rPr>
          <w:rFonts w:ascii="Times New Roman" w:hAnsi="Times New Roman" w:cs="Times New Roman"/>
          <w:sz w:val="24"/>
          <w:szCs w:val="24"/>
        </w:rPr>
        <w:t>resident of the Ph</w:t>
      </w:r>
      <w:r w:rsidR="001002DD">
        <w:rPr>
          <w:rFonts w:ascii="Times New Roman" w:hAnsi="Times New Roman" w:cs="Times New Roman"/>
          <w:sz w:val="24"/>
          <w:szCs w:val="24"/>
        </w:rPr>
        <w:t>ilipstown Garden Club</w:t>
      </w:r>
      <w:r w:rsidR="00BE61F4">
        <w:rPr>
          <w:rFonts w:ascii="Times New Roman" w:hAnsi="Times New Roman" w:cs="Times New Roman"/>
          <w:sz w:val="24"/>
          <w:szCs w:val="24"/>
        </w:rPr>
        <w:t xml:space="preserve"> (PGC)</w:t>
      </w:r>
      <w:r w:rsidR="001002DD">
        <w:rPr>
          <w:rFonts w:ascii="Times New Roman" w:hAnsi="Times New Roman" w:cs="Times New Roman"/>
          <w:sz w:val="24"/>
          <w:szCs w:val="24"/>
        </w:rPr>
        <w:t>, and PGC Board M</w:t>
      </w:r>
      <w:r>
        <w:rPr>
          <w:rFonts w:ascii="Times New Roman" w:hAnsi="Times New Roman" w:cs="Times New Roman"/>
          <w:sz w:val="24"/>
          <w:szCs w:val="24"/>
        </w:rPr>
        <w:t>ember Felicia Saunders.  Matthew and Felicia a</w:t>
      </w:r>
      <w:r w:rsidR="000472B6">
        <w:rPr>
          <w:rFonts w:ascii="Times New Roman" w:hAnsi="Times New Roman" w:cs="Times New Roman"/>
          <w:sz w:val="24"/>
          <w:szCs w:val="24"/>
        </w:rPr>
        <w:t>re in charge of the Boscobel Herb Garden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C66" w:rsidRDefault="00FF2C66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2C66" w:rsidRDefault="001002DD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Hutcheson, BFC member and President Emeritus of the Philipstown Garden Club, then took the floor</w:t>
      </w:r>
      <w:r w:rsidR="00BE61F4">
        <w:rPr>
          <w:rFonts w:ascii="Times New Roman" w:hAnsi="Times New Roman" w:cs="Times New Roman"/>
          <w:sz w:val="24"/>
          <w:szCs w:val="24"/>
        </w:rPr>
        <w:t>.  He provided more background on Felicia’s involvement with the Herb Garden</w:t>
      </w:r>
      <w:r w:rsidR="00922AA3">
        <w:rPr>
          <w:rFonts w:ascii="Times New Roman" w:hAnsi="Times New Roman" w:cs="Times New Roman"/>
          <w:sz w:val="24"/>
          <w:szCs w:val="24"/>
        </w:rPr>
        <w:t xml:space="preserve">.  In 1972, </w:t>
      </w:r>
      <w:r w:rsidR="007F7241">
        <w:rPr>
          <w:rFonts w:ascii="Times New Roman" w:hAnsi="Times New Roman" w:cs="Times New Roman"/>
          <w:sz w:val="24"/>
          <w:szCs w:val="24"/>
        </w:rPr>
        <w:t xml:space="preserve">her mother, Mary Dodge, and another PGC member </w:t>
      </w:r>
      <w:proofErr w:type="spellStart"/>
      <w:r w:rsidR="007F7241">
        <w:rPr>
          <w:rFonts w:ascii="Times New Roman" w:hAnsi="Times New Roman" w:cs="Times New Roman"/>
          <w:sz w:val="24"/>
          <w:szCs w:val="24"/>
        </w:rPr>
        <w:t>Tink</w:t>
      </w:r>
      <w:r w:rsidR="00C07DD9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C07DD9">
        <w:rPr>
          <w:rFonts w:ascii="Times New Roman" w:hAnsi="Times New Roman" w:cs="Times New Roman"/>
          <w:sz w:val="24"/>
          <w:szCs w:val="24"/>
        </w:rPr>
        <w:t xml:space="preserve"> Frazier, were the planners of</w:t>
      </w:r>
      <w:r w:rsidR="007F7241">
        <w:rPr>
          <w:rFonts w:ascii="Times New Roman" w:hAnsi="Times New Roman" w:cs="Times New Roman"/>
          <w:sz w:val="24"/>
          <w:szCs w:val="24"/>
        </w:rPr>
        <w:t xml:space="preserve"> the Boscobel Herb Garden, wh</w:t>
      </w:r>
      <w:r w:rsidR="00BE61F4">
        <w:rPr>
          <w:rFonts w:ascii="Times New Roman" w:hAnsi="Times New Roman" w:cs="Times New Roman"/>
          <w:sz w:val="24"/>
          <w:szCs w:val="24"/>
        </w:rPr>
        <w:t>ich the PGC has maintained</w:t>
      </w:r>
      <w:r w:rsidR="007F7241">
        <w:rPr>
          <w:rFonts w:ascii="Times New Roman" w:hAnsi="Times New Roman" w:cs="Times New Roman"/>
          <w:sz w:val="24"/>
          <w:szCs w:val="24"/>
        </w:rPr>
        <w:t xml:space="preserve"> for nearly 50 years.</w:t>
      </w:r>
      <w:r w:rsidR="00C07DD9">
        <w:rPr>
          <w:rFonts w:ascii="Times New Roman" w:hAnsi="Times New Roman" w:cs="Times New Roman"/>
          <w:sz w:val="24"/>
          <w:szCs w:val="24"/>
        </w:rPr>
        <w:t xml:space="preserve">  Felicia represents one of four generations in her family connected to the Garden – in addition to herself and her mother, Felicia’s daug</w:t>
      </w:r>
      <w:r w:rsidR="00D600B9">
        <w:rPr>
          <w:rFonts w:ascii="Times New Roman" w:hAnsi="Times New Roman" w:cs="Times New Roman"/>
          <w:sz w:val="24"/>
          <w:szCs w:val="24"/>
        </w:rPr>
        <w:t>hter and granddaughter have</w:t>
      </w:r>
      <w:r w:rsidR="00C07DD9">
        <w:rPr>
          <w:rFonts w:ascii="Times New Roman" w:hAnsi="Times New Roman" w:cs="Times New Roman"/>
          <w:sz w:val="24"/>
          <w:szCs w:val="24"/>
        </w:rPr>
        <w:t xml:space="preserve"> worked there</w:t>
      </w:r>
      <w:r w:rsidR="00D600B9">
        <w:rPr>
          <w:rFonts w:ascii="Times New Roman" w:hAnsi="Times New Roman" w:cs="Times New Roman"/>
          <w:sz w:val="24"/>
          <w:szCs w:val="24"/>
        </w:rPr>
        <w:t xml:space="preserve"> too</w:t>
      </w:r>
      <w:r w:rsidR="00C07DD9">
        <w:rPr>
          <w:rFonts w:ascii="Times New Roman" w:hAnsi="Times New Roman" w:cs="Times New Roman"/>
          <w:sz w:val="24"/>
          <w:szCs w:val="24"/>
        </w:rPr>
        <w:t>.</w:t>
      </w:r>
    </w:p>
    <w:p w:rsidR="00922AA3" w:rsidRDefault="00922AA3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2AA3" w:rsidRDefault="00D600B9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explained that the</w:t>
      </w:r>
      <w:r w:rsidR="00922AA3">
        <w:rPr>
          <w:rFonts w:ascii="Times New Roman" w:hAnsi="Times New Roman" w:cs="Times New Roman"/>
          <w:sz w:val="24"/>
          <w:szCs w:val="24"/>
        </w:rPr>
        <w:t xml:space="preserve"> Boscobel Herb Ga</w:t>
      </w:r>
      <w:r w:rsidR="007C338D">
        <w:rPr>
          <w:rFonts w:ascii="Times New Roman" w:hAnsi="Times New Roman" w:cs="Times New Roman"/>
          <w:sz w:val="24"/>
          <w:szCs w:val="24"/>
        </w:rPr>
        <w:t>rden was</w:t>
      </w:r>
      <w:r w:rsidR="000F37E8">
        <w:rPr>
          <w:rFonts w:ascii="Times New Roman" w:hAnsi="Times New Roman" w:cs="Times New Roman"/>
          <w:sz w:val="24"/>
          <w:szCs w:val="24"/>
        </w:rPr>
        <w:t xml:space="preserve"> conceived</w:t>
      </w:r>
      <w:r w:rsidR="00922AA3">
        <w:rPr>
          <w:rFonts w:ascii="Times New Roman" w:hAnsi="Times New Roman" w:cs="Times New Roman"/>
          <w:sz w:val="24"/>
          <w:szCs w:val="24"/>
        </w:rPr>
        <w:t xml:space="preserve"> as an 1820 period garden, which is contemporaneous with the Boscobel mansion itself.  </w:t>
      </w:r>
      <w:r w:rsidR="007C338D">
        <w:rPr>
          <w:rFonts w:ascii="Times New Roman" w:hAnsi="Times New Roman" w:cs="Times New Roman"/>
          <w:sz w:val="24"/>
          <w:szCs w:val="24"/>
        </w:rPr>
        <w:t xml:space="preserve">One research source were the garden journals of </w:t>
      </w:r>
      <w:r w:rsidR="001A2EBB">
        <w:rPr>
          <w:rFonts w:ascii="Times New Roman" w:hAnsi="Times New Roman" w:cs="Times New Roman"/>
          <w:sz w:val="24"/>
          <w:szCs w:val="24"/>
        </w:rPr>
        <w:t>Thomas Jefferson, which he kept f</w:t>
      </w:r>
      <w:r w:rsidR="0070305D">
        <w:rPr>
          <w:rFonts w:ascii="Times New Roman" w:hAnsi="Times New Roman" w:cs="Times New Roman"/>
          <w:sz w:val="24"/>
          <w:szCs w:val="24"/>
        </w:rPr>
        <w:t>rom 1767 to 1824; these</w:t>
      </w:r>
      <w:r w:rsidR="00927A14">
        <w:rPr>
          <w:rFonts w:ascii="Times New Roman" w:hAnsi="Times New Roman" w:cs="Times New Roman"/>
          <w:sz w:val="24"/>
          <w:szCs w:val="24"/>
        </w:rPr>
        <w:t xml:space="preserve"> were stu</w:t>
      </w:r>
      <w:r w:rsidR="00511F28">
        <w:rPr>
          <w:rFonts w:ascii="Times New Roman" w:hAnsi="Times New Roman" w:cs="Times New Roman"/>
          <w:sz w:val="24"/>
          <w:szCs w:val="24"/>
        </w:rPr>
        <w:t>died to help understand the functions</w:t>
      </w:r>
      <w:r w:rsidR="0070305D">
        <w:rPr>
          <w:rFonts w:ascii="Times New Roman" w:hAnsi="Times New Roman" w:cs="Times New Roman"/>
          <w:sz w:val="24"/>
          <w:szCs w:val="24"/>
        </w:rPr>
        <w:t xml:space="preserve"> of a colonial garden.  Also studied</w:t>
      </w:r>
      <w:r w:rsidR="00927A14">
        <w:rPr>
          <w:rFonts w:ascii="Times New Roman" w:hAnsi="Times New Roman" w:cs="Times New Roman"/>
          <w:sz w:val="24"/>
          <w:szCs w:val="24"/>
        </w:rPr>
        <w:t xml:space="preserve"> were indigenous people’s use of native plants and what colonists learned from them.</w:t>
      </w:r>
      <w:r w:rsidR="0070305D">
        <w:rPr>
          <w:rFonts w:ascii="Times New Roman" w:hAnsi="Times New Roman" w:cs="Times New Roman"/>
          <w:sz w:val="24"/>
          <w:szCs w:val="24"/>
        </w:rPr>
        <w:t xml:space="preserve">  Still a</w:t>
      </w:r>
      <w:r w:rsidR="001D5981">
        <w:rPr>
          <w:rFonts w:ascii="Times New Roman" w:hAnsi="Times New Roman" w:cs="Times New Roman"/>
          <w:sz w:val="24"/>
          <w:szCs w:val="24"/>
        </w:rPr>
        <w:t>nother source we</w:t>
      </w:r>
      <w:r w:rsidR="007C338D">
        <w:rPr>
          <w:rFonts w:ascii="Times New Roman" w:hAnsi="Times New Roman" w:cs="Times New Roman"/>
          <w:sz w:val="24"/>
          <w:szCs w:val="24"/>
        </w:rPr>
        <w:t xml:space="preserve">re the letters of Elizabeth </w:t>
      </w:r>
      <w:proofErr w:type="spellStart"/>
      <w:r w:rsidR="007C338D">
        <w:rPr>
          <w:rFonts w:ascii="Times New Roman" w:hAnsi="Times New Roman" w:cs="Times New Roman"/>
          <w:sz w:val="24"/>
          <w:szCs w:val="24"/>
        </w:rPr>
        <w:t>Dyck</w:t>
      </w:r>
      <w:r w:rsidR="001D5981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="001D5981">
        <w:rPr>
          <w:rFonts w:ascii="Times New Roman" w:hAnsi="Times New Roman" w:cs="Times New Roman"/>
          <w:sz w:val="24"/>
          <w:szCs w:val="24"/>
        </w:rPr>
        <w:t>, the original occupant of the House</w:t>
      </w:r>
      <w:r w:rsidR="007C338D">
        <w:rPr>
          <w:rFonts w:ascii="Times New Roman" w:hAnsi="Times New Roman" w:cs="Times New Roman"/>
          <w:sz w:val="24"/>
          <w:szCs w:val="24"/>
        </w:rPr>
        <w:t xml:space="preserve"> (with her husband, States </w:t>
      </w:r>
      <w:proofErr w:type="spellStart"/>
      <w:r w:rsidR="007C338D">
        <w:rPr>
          <w:rFonts w:ascii="Times New Roman" w:hAnsi="Times New Roman" w:cs="Times New Roman"/>
          <w:sz w:val="24"/>
          <w:szCs w:val="24"/>
        </w:rPr>
        <w:t>Dyckman</w:t>
      </w:r>
      <w:proofErr w:type="spellEnd"/>
      <w:r w:rsidR="007C338D">
        <w:rPr>
          <w:rFonts w:ascii="Times New Roman" w:hAnsi="Times New Roman" w:cs="Times New Roman"/>
          <w:sz w:val="24"/>
          <w:szCs w:val="24"/>
        </w:rPr>
        <w:t>)</w:t>
      </w:r>
      <w:r w:rsidR="001D5981">
        <w:rPr>
          <w:rFonts w:ascii="Times New Roman" w:hAnsi="Times New Roman" w:cs="Times New Roman"/>
          <w:sz w:val="24"/>
          <w:szCs w:val="24"/>
        </w:rPr>
        <w:t xml:space="preserve">; in them she mentions buckwheat more than any other plant and so it is one of the many plants included in the Garden.  </w:t>
      </w:r>
    </w:p>
    <w:p w:rsidR="00F35136" w:rsidRDefault="00F35136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Attendees were invited to tour the grounds at leisure.  Stephen, who is a guide at the mansion, would be available there to answer questions.  Michael and Felicia would be in the Herb Garden, and guest and U.S. Milita</w:t>
      </w:r>
      <w:r w:rsidR="00BE61F4">
        <w:rPr>
          <w:rFonts w:ascii="Times New Roman" w:hAnsi="Times New Roman" w:cs="Times New Roman"/>
          <w:sz w:val="24"/>
          <w:szCs w:val="24"/>
        </w:rPr>
        <w:t>ry Academy guide Penny Brickman</w:t>
      </w:r>
      <w:r>
        <w:rPr>
          <w:rFonts w:ascii="Times New Roman" w:hAnsi="Times New Roman" w:cs="Times New Roman"/>
          <w:sz w:val="24"/>
          <w:szCs w:val="24"/>
        </w:rPr>
        <w:t xml:space="preserve"> would field questions about the Hudson River and </w:t>
      </w:r>
      <w:r w:rsidR="00DF380F">
        <w:rPr>
          <w:rFonts w:ascii="Times New Roman" w:hAnsi="Times New Roman" w:cs="Times New Roman"/>
          <w:sz w:val="24"/>
          <w:szCs w:val="24"/>
        </w:rPr>
        <w:t xml:space="preserve">the Academy at </w:t>
      </w:r>
      <w:r>
        <w:rPr>
          <w:rFonts w:ascii="Times New Roman" w:hAnsi="Times New Roman" w:cs="Times New Roman"/>
          <w:sz w:val="24"/>
          <w:szCs w:val="24"/>
        </w:rPr>
        <w:t>West Point.</w:t>
      </w:r>
      <w:r w:rsidR="0079565A">
        <w:rPr>
          <w:rFonts w:ascii="Times New Roman" w:hAnsi="Times New Roman" w:cs="Times New Roman"/>
          <w:sz w:val="24"/>
          <w:szCs w:val="24"/>
        </w:rPr>
        <w:t xml:space="preserve">  Stephen also pointed out the sculpture garden featuring the work of Greg Wyatt, representing the Hudson River School of Art.  </w:t>
      </w:r>
    </w:p>
    <w:p w:rsidR="0079565A" w:rsidRDefault="0079565A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565A" w:rsidRDefault="00F56ED4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group assembled in front of the mansion</w:t>
      </w:r>
      <w:r w:rsidR="00A16B5D">
        <w:rPr>
          <w:rFonts w:ascii="Times New Roman" w:hAnsi="Times New Roman" w:cs="Times New Roman"/>
          <w:sz w:val="24"/>
          <w:szCs w:val="24"/>
        </w:rPr>
        <w:t>, b</w:t>
      </w:r>
      <w:r w:rsidR="00803EF7">
        <w:rPr>
          <w:rFonts w:ascii="Times New Roman" w:hAnsi="Times New Roman" w:cs="Times New Roman"/>
          <w:sz w:val="24"/>
          <w:szCs w:val="24"/>
        </w:rPr>
        <w:t xml:space="preserve">uilt in the early 1800s by States and Elizabeth </w:t>
      </w:r>
      <w:proofErr w:type="spellStart"/>
      <w:r w:rsidR="00803EF7">
        <w:rPr>
          <w:rFonts w:ascii="Times New Roman" w:hAnsi="Times New Roman" w:cs="Times New Roman"/>
          <w:sz w:val="24"/>
          <w:szCs w:val="24"/>
        </w:rPr>
        <w:t>Dyckman</w:t>
      </w:r>
      <w:proofErr w:type="spellEnd"/>
      <w:r w:rsidR="00A16B5D">
        <w:rPr>
          <w:rFonts w:ascii="Times New Roman" w:hAnsi="Times New Roman" w:cs="Times New Roman"/>
          <w:sz w:val="24"/>
          <w:szCs w:val="24"/>
        </w:rPr>
        <w:t>.  It</w:t>
      </w:r>
      <w:r w:rsidR="00803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an example of neo-Classical architecture, corresponding to the Federal Period in the United States and </w:t>
      </w:r>
      <w:r w:rsidR="00A16B5D">
        <w:rPr>
          <w:rFonts w:ascii="Times New Roman" w:hAnsi="Times New Roman" w:cs="Times New Roman"/>
          <w:sz w:val="24"/>
          <w:szCs w:val="24"/>
        </w:rPr>
        <w:t>the Regency Period i</w:t>
      </w:r>
      <w:r w:rsidR="004B7546">
        <w:rPr>
          <w:rFonts w:ascii="Times New Roman" w:hAnsi="Times New Roman" w:cs="Times New Roman"/>
          <w:sz w:val="24"/>
          <w:szCs w:val="24"/>
        </w:rPr>
        <w:t xml:space="preserve">n England.  Stephen highlighted </w:t>
      </w:r>
      <w:r w:rsidR="00A16B5D">
        <w:rPr>
          <w:rFonts w:ascii="Times New Roman" w:hAnsi="Times New Roman" w:cs="Times New Roman"/>
          <w:sz w:val="24"/>
          <w:szCs w:val="24"/>
        </w:rPr>
        <w:t xml:space="preserve">some of its salient features – the symmetrical design, soaring columns, fretwork railings, extensive use of molding, </w:t>
      </w:r>
      <w:r w:rsidR="00546507">
        <w:rPr>
          <w:rFonts w:ascii="Times New Roman" w:hAnsi="Times New Roman" w:cs="Times New Roman"/>
          <w:sz w:val="24"/>
          <w:szCs w:val="24"/>
        </w:rPr>
        <w:t xml:space="preserve">colossal-sized windows, </w:t>
      </w:r>
      <w:r w:rsidR="00A16B5D">
        <w:rPr>
          <w:rFonts w:ascii="Times New Roman" w:hAnsi="Times New Roman" w:cs="Times New Roman"/>
          <w:sz w:val="24"/>
          <w:szCs w:val="24"/>
        </w:rPr>
        <w:t>and a Palladium window on the thir</w:t>
      </w:r>
      <w:r w:rsidR="00377345">
        <w:rPr>
          <w:rFonts w:ascii="Times New Roman" w:hAnsi="Times New Roman" w:cs="Times New Roman"/>
          <w:sz w:val="24"/>
          <w:szCs w:val="24"/>
        </w:rPr>
        <w:t>d-floor storage area, surrounded</w:t>
      </w:r>
      <w:r w:rsidR="00A16B5D">
        <w:rPr>
          <w:rFonts w:ascii="Times New Roman" w:hAnsi="Times New Roman" w:cs="Times New Roman"/>
          <w:sz w:val="24"/>
          <w:szCs w:val="24"/>
        </w:rPr>
        <w:t xml:space="preserve"> by an “angel wings”</w:t>
      </w:r>
      <w:r w:rsidR="00377345">
        <w:rPr>
          <w:rFonts w:ascii="Times New Roman" w:hAnsi="Times New Roman" w:cs="Times New Roman"/>
          <w:sz w:val="24"/>
          <w:szCs w:val="24"/>
        </w:rPr>
        <w:t xml:space="preserve"> molding.  These</w:t>
      </w:r>
      <w:r w:rsidR="00A16B5D">
        <w:rPr>
          <w:rFonts w:ascii="Times New Roman" w:hAnsi="Times New Roman" w:cs="Times New Roman"/>
          <w:sz w:val="24"/>
          <w:szCs w:val="24"/>
        </w:rPr>
        <w:t xml:space="preserve"> and other features attest</w:t>
      </w:r>
      <w:r w:rsidR="004B7546">
        <w:rPr>
          <w:rFonts w:ascii="Times New Roman" w:hAnsi="Times New Roman" w:cs="Times New Roman"/>
          <w:sz w:val="24"/>
          <w:szCs w:val="24"/>
        </w:rPr>
        <w:t>ed</w:t>
      </w:r>
      <w:r w:rsidR="00A16B5D">
        <w:rPr>
          <w:rFonts w:ascii="Times New Roman" w:hAnsi="Times New Roman" w:cs="Times New Roman"/>
          <w:sz w:val="24"/>
          <w:szCs w:val="24"/>
        </w:rPr>
        <w:t xml:space="preserve"> to the wealth of the </w:t>
      </w:r>
      <w:proofErr w:type="spellStart"/>
      <w:r w:rsidR="00A16B5D">
        <w:rPr>
          <w:rFonts w:ascii="Times New Roman" w:hAnsi="Times New Roman" w:cs="Times New Roman"/>
          <w:sz w:val="24"/>
          <w:szCs w:val="24"/>
        </w:rPr>
        <w:t>Dyckman</w:t>
      </w:r>
      <w:r w:rsidR="0037734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77345">
        <w:rPr>
          <w:rFonts w:ascii="Times New Roman" w:hAnsi="Times New Roman" w:cs="Times New Roman"/>
          <w:sz w:val="24"/>
          <w:szCs w:val="24"/>
        </w:rPr>
        <w:t xml:space="preserve">.  Another distinctive aspect </w:t>
      </w:r>
      <w:r w:rsidR="00A16B5D">
        <w:rPr>
          <w:rFonts w:ascii="Times New Roman" w:hAnsi="Times New Roman" w:cs="Times New Roman"/>
          <w:sz w:val="24"/>
          <w:szCs w:val="24"/>
        </w:rPr>
        <w:t>of the facade are the wooden festoons and tassels.  Stephen’s research revealed that these elements should have been rendered in canvas</w:t>
      </w:r>
      <w:r w:rsidR="00E9618F">
        <w:rPr>
          <w:rFonts w:ascii="Times New Roman" w:hAnsi="Times New Roman" w:cs="Times New Roman"/>
          <w:sz w:val="24"/>
          <w:szCs w:val="24"/>
        </w:rPr>
        <w:t xml:space="preserve"> but the architect had them </w:t>
      </w:r>
      <w:r w:rsidR="00A16B5D">
        <w:rPr>
          <w:rFonts w:ascii="Times New Roman" w:hAnsi="Times New Roman" w:cs="Times New Roman"/>
          <w:sz w:val="24"/>
          <w:szCs w:val="24"/>
        </w:rPr>
        <w:t>carved in wood, thus crea</w:t>
      </w:r>
      <w:r w:rsidR="00377345">
        <w:rPr>
          <w:rFonts w:ascii="Times New Roman" w:hAnsi="Times New Roman" w:cs="Times New Roman"/>
          <w:sz w:val="24"/>
          <w:szCs w:val="24"/>
        </w:rPr>
        <w:t>ting the only such</w:t>
      </w:r>
      <w:r w:rsidR="00A16B5D">
        <w:rPr>
          <w:rFonts w:ascii="Times New Roman" w:hAnsi="Times New Roman" w:cs="Times New Roman"/>
          <w:sz w:val="24"/>
          <w:szCs w:val="24"/>
        </w:rPr>
        <w:t xml:space="preserve"> example </w:t>
      </w:r>
      <w:r w:rsidR="00377345">
        <w:rPr>
          <w:rFonts w:ascii="Times New Roman" w:hAnsi="Times New Roman" w:cs="Times New Roman"/>
          <w:sz w:val="24"/>
          <w:szCs w:val="24"/>
        </w:rPr>
        <w:t>in America</w:t>
      </w:r>
      <w:r w:rsidR="00A16B5D">
        <w:rPr>
          <w:rFonts w:ascii="Times New Roman" w:hAnsi="Times New Roman" w:cs="Times New Roman"/>
          <w:sz w:val="24"/>
          <w:szCs w:val="24"/>
        </w:rPr>
        <w:t>n</w:t>
      </w:r>
      <w:r w:rsidR="00377345">
        <w:rPr>
          <w:rFonts w:ascii="Times New Roman" w:hAnsi="Times New Roman" w:cs="Times New Roman"/>
          <w:sz w:val="24"/>
          <w:szCs w:val="24"/>
        </w:rPr>
        <w:t xml:space="preserve"> Federal architecture</w:t>
      </w:r>
      <w:r w:rsidR="00A16B5D">
        <w:rPr>
          <w:rFonts w:ascii="Times New Roman" w:hAnsi="Times New Roman" w:cs="Times New Roman"/>
          <w:sz w:val="24"/>
          <w:szCs w:val="24"/>
        </w:rPr>
        <w:t xml:space="preserve"> in the United States.</w:t>
      </w:r>
    </w:p>
    <w:p w:rsidR="00426ABE" w:rsidRDefault="00426ABE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6ABE" w:rsidRDefault="000B0B5A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layout of the mansion includes a kitchen in the basement; </w:t>
      </w:r>
      <w:r w:rsidR="00BE61F4">
        <w:rPr>
          <w:rFonts w:ascii="Times New Roman" w:hAnsi="Times New Roman" w:cs="Times New Roman"/>
          <w:sz w:val="24"/>
          <w:szCs w:val="24"/>
        </w:rPr>
        <w:t xml:space="preserve">on the first floor are the </w:t>
      </w:r>
      <w:r>
        <w:rPr>
          <w:rFonts w:ascii="Times New Roman" w:hAnsi="Times New Roman" w:cs="Times New Roman"/>
          <w:sz w:val="24"/>
          <w:szCs w:val="24"/>
        </w:rPr>
        <w:t>gran</w:t>
      </w:r>
      <w:r w:rsidR="00BE61F4">
        <w:rPr>
          <w:rFonts w:ascii="Times New Roman" w:hAnsi="Times New Roman" w:cs="Times New Roman"/>
          <w:sz w:val="24"/>
          <w:szCs w:val="24"/>
        </w:rPr>
        <w:t xml:space="preserve">d center hall, drawing rooms, food prep area and </w:t>
      </w:r>
      <w:r>
        <w:rPr>
          <w:rFonts w:ascii="Times New Roman" w:hAnsi="Times New Roman" w:cs="Times New Roman"/>
          <w:sz w:val="24"/>
          <w:szCs w:val="24"/>
        </w:rPr>
        <w:t>forma</w:t>
      </w:r>
      <w:r w:rsidR="004B7546">
        <w:rPr>
          <w:rFonts w:ascii="Times New Roman" w:hAnsi="Times New Roman" w:cs="Times New Roman"/>
          <w:sz w:val="24"/>
          <w:szCs w:val="24"/>
        </w:rPr>
        <w:t>l dining room</w:t>
      </w:r>
      <w:r>
        <w:rPr>
          <w:rFonts w:ascii="Times New Roman" w:hAnsi="Times New Roman" w:cs="Times New Roman"/>
          <w:sz w:val="24"/>
          <w:szCs w:val="24"/>
        </w:rPr>
        <w:t xml:space="preserve">; and on the second floor </w:t>
      </w:r>
      <w:r w:rsidR="00BE61F4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 xml:space="preserve">bedrooms and a library that holds approximately 500 of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Dyckman’s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original 2,000 books.  The front of the home does not have shutters because they are built into the casement moldings of</w:t>
      </w:r>
      <w:r w:rsidR="00E9618F">
        <w:rPr>
          <w:rFonts w:ascii="Times New Roman" w:hAnsi="Times New Roman" w:cs="Times New Roman"/>
          <w:sz w:val="24"/>
          <w:szCs w:val="24"/>
        </w:rPr>
        <w:t xml:space="preserve"> the windows on</w:t>
      </w:r>
      <w:r>
        <w:rPr>
          <w:rFonts w:ascii="Times New Roman" w:hAnsi="Times New Roman" w:cs="Times New Roman"/>
          <w:sz w:val="24"/>
          <w:szCs w:val="24"/>
        </w:rPr>
        <w:t xml:space="preserve"> the interior.  This innovative feature later became widely used in the Victorian Era.</w:t>
      </w:r>
    </w:p>
    <w:p w:rsidR="00B17795" w:rsidRDefault="00B17795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618F" w:rsidRDefault="00B17795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mansion was </w:t>
      </w:r>
      <w:r w:rsidR="009964BA">
        <w:rPr>
          <w:rFonts w:ascii="Times New Roman" w:hAnsi="Times New Roman" w:cs="Times New Roman"/>
          <w:sz w:val="24"/>
          <w:szCs w:val="24"/>
        </w:rPr>
        <w:t>originally situated on 250 acres of farmland</w:t>
      </w:r>
      <w:r>
        <w:rPr>
          <w:rFonts w:ascii="Times New Roman" w:hAnsi="Times New Roman" w:cs="Times New Roman"/>
          <w:sz w:val="24"/>
          <w:szCs w:val="24"/>
        </w:rPr>
        <w:t xml:space="preserve"> in Montrose tha</w:t>
      </w:r>
      <w:r w:rsidR="00410E96">
        <w:rPr>
          <w:rFonts w:ascii="Times New Roman" w:hAnsi="Times New Roman" w:cs="Times New Roman"/>
          <w:sz w:val="24"/>
          <w:szCs w:val="24"/>
        </w:rPr>
        <w:t>t is now the site of the VA Medical Center.  Eliza, granddaughter of Elizabeth and</w:t>
      </w:r>
      <w:r w:rsidR="00D600B9">
        <w:rPr>
          <w:rFonts w:ascii="Times New Roman" w:hAnsi="Times New Roman" w:cs="Times New Roman"/>
          <w:sz w:val="24"/>
          <w:szCs w:val="24"/>
        </w:rPr>
        <w:t xml:space="preserve"> States, was the third </w:t>
      </w:r>
      <w:r w:rsidR="00410E96">
        <w:rPr>
          <w:rFonts w:ascii="Times New Roman" w:hAnsi="Times New Roman" w:cs="Times New Roman"/>
          <w:sz w:val="24"/>
          <w:szCs w:val="24"/>
        </w:rPr>
        <w:t xml:space="preserve">generation of the family to live at that location.  She had three husbands, each of whom spent the </w:t>
      </w:r>
      <w:proofErr w:type="spellStart"/>
      <w:r w:rsidR="00410E96">
        <w:rPr>
          <w:rFonts w:ascii="Times New Roman" w:hAnsi="Times New Roman" w:cs="Times New Roman"/>
          <w:sz w:val="24"/>
          <w:szCs w:val="24"/>
        </w:rPr>
        <w:t>Dyck</w:t>
      </w:r>
      <w:r w:rsidR="009964BA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="009964BA">
        <w:rPr>
          <w:rFonts w:ascii="Times New Roman" w:hAnsi="Times New Roman" w:cs="Times New Roman"/>
          <w:sz w:val="24"/>
          <w:szCs w:val="24"/>
        </w:rPr>
        <w:t xml:space="preserve"> fortune</w:t>
      </w:r>
      <w:r w:rsidR="00BE61F4">
        <w:rPr>
          <w:rFonts w:ascii="Times New Roman" w:hAnsi="Times New Roman" w:cs="Times New Roman"/>
          <w:sz w:val="24"/>
          <w:szCs w:val="24"/>
        </w:rPr>
        <w:t xml:space="preserve"> so recklessly</w:t>
      </w:r>
      <w:r w:rsidR="00117530">
        <w:rPr>
          <w:rFonts w:ascii="Times New Roman" w:hAnsi="Times New Roman" w:cs="Times New Roman"/>
          <w:sz w:val="24"/>
          <w:szCs w:val="24"/>
        </w:rPr>
        <w:t xml:space="preserve"> that</w:t>
      </w:r>
      <w:r w:rsidR="00410E96">
        <w:rPr>
          <w:rFonts w:ascii="Times New Roman" w:hAnsi="Times New Roman" w:cs="Times New Roman"/>
          <w:sz w:val="24"/>
          <w:szCs w:val="24"/>
        </w:rPr>
        <w:t xml:space="preserve"> eventually </w:t>
      </w:r>
      <w:r w:rsidR="00117530">
        <w:rPr>
          <w:rFonts w:ascii="Times New Roman" w:hAnsi="Times New Roman" w:cs="Times New Roman"/>
          <w:sz w:val="24"/>
          <w:szCs w:val="24"/>
        </w:rPr>
        <w:t xml:space="preserve">she </w:t>
      </w:r>
      <w:r w:rsidR="009964BA">
        <w:rPr>
          <w:rFonts w:ascii="Times New Roman" w:hAnsi="Times New Roman" w:cs="Times New Roman"/>
          <w:sz w:val="24"/>
          <w:szCs w:val="24"/>
        </w:rPr>
        <w:t>fo</w:t>
      </w:r>
      <w:r w:rsidR="00D600B9">
        <w:rPr>
          <w:rFonts w:ascii="Times New Roman" w:hAnsi="Times New Roman" w:cs="Times New Roman"/>
          <w:sz w:val="24"/>
          <w:szCs w:val="24"/>
        </w:rPr>
        <w:t>rced to abandon the property.  Ultimately, t</w:t>
      </w:r>
      <w:r w:rsidR="009964BA">
        <w:rPr>
          <w:rFonts w:ascii="Times New Roman" w:hAnsi="Times New Roman" w:cs="Times New Roman"/>
          <w:sz w:val="24"/>
          <w:szCs w:val="24"/>
        </w:rPr>
        <w:t>he mansion was slated for demolition when</w:t>
      </w:r>
      <w:r w:rsidR="00410E96">
        <w:rPr>
          <w:rFonts w:ascii="Times New Roman" w:hAnsi="Times New Roman" w:cs="Times New Roman"/>
          <w:sz w:val="24"/>
          <w:szCs w:val="24"/>
        </w:rPr>
        <w:t xml:space="preserve"> the property was sold to </w:t>
      </w:r>
      <w:r w:rsidR="009964BA">
        <w:rPr>
          <w:rFonts w:ascii="Times New Roman" w:hAnsi="Times New Roman" w:cs="Times New Roman"/>
          <w:sz w:val="24"/>
          <w:szCs w:val="24"/>
        </w:rPr>
        <w:t>the Veterans Administration.  Some parts</w:t>
      </w:r>
      <w:r w:rsidR="00410E96">
        <w:rPr>
          <w:rFonts w:ascii="Times New Roman" w:hAnsi="Times New Roman" w:cs="Times New Roman"/>
          <w:sz w:val="24"/>
          <w:szCs w:val="24"/>
        </w:rPr>
        <w:t xml:space="preserve"> were sol</w:t>
      </w:r>
      <w:r w:rsidR="009964BA">
        <w:rPr>
          <w:rFonts w:ascii="Times New Roman" w:hAnsi="Times New Roman" w:cs="Times New Roman"/>
          <w:sz w:val="24"/>
          <w:szCs w:val="24"/>
        </w:rPr>
        <w:t>d for</w:t>
      </w:r>
      <w:r w:rsidR="004B7546">
        <w:rPr>
          <w:rFonts w:ascii="Times New Roman" w:hAnsi="Times New Roman" w:cs="Times New Roman"/>
          <w:sz w:val="24"/>
          <w:szCs w:val="24"/>
        </w:rPr>
        <w:t xml:space="preserve"> a</w:t>
      </w:r>
      <w:r w:rsidR="009964BA">
        <w:rPr>
          <w:rFonts w:ascii="Times New Roman" w:hAnsi="Times New Roman" w:cs="Times New Roman"/>
          <w:sz w:val="24"/>
          <w:szCs w:val="24"/>
        </w:rPr>
        <w:t xml:space="preserve"> house that was being constructed</w:t>
      </w:r>
      <w:r w:rsidR="00410E96">
        <w:rPr>
          <w:rFonts w:ascii="Times New Roman" w:hAnsi="Times New Roman" w:cs="Times New Roman"/>
          <w:sz w:val="24"/>
          <w:szCs w:val="24"/>
        </w:rPr>
        <w:t xml:space="preserve"> on Long Island.  Lila Acheson Wallace (</w:t>
      </w:r>
      <w:r w:rsidR="00D600B9">
        <w:rPr>
          <w:rFonts w:ascii="Times New Roman" w:hAnsi="Times New Roman" w:cs="Times New Roman"/>
          <w:sz w:val="24"/>
          <w:szCs w:val="24"/>
        </w:rPr>
        <w:t xml:space="preserve">of Reader’s Digest fame, </w:t>
      </w:r>
      <w:r w:rsidR="00410E96">
        <w:rPr>
          <w:rFonts w:ascii="Times New Roman" w:hAnsi="Times New Roman" w:cs="Times New Roman"/>
          <w:sz w:val="24"/>
          <w:szCs w:val="24"/>
        </w:rPr>
        <w:t xml:space="preserve">whose husband, DeWitt, was a friend of </w:t>
      </w:r>
      <w:proofErr w:type="spellStart"/>
      <w:r w:rsidR="00410E96">
        <w:rPr>
          <w:rFonts w:ascii="Times New Roman" w:hAnsi="Times New Roman" w:cs="Times New Roman"/>
          <w:sz w:val="24"/>
          <w:szCs w:val="24"/>
        </w:rPr>
        <w:t>Tinky</w:t>
      </w:r>
      <w:proofErr w:type="spellEnd"/>
      <w:r w:rsidR="00410E96">
        <w:rPr>
          <w:rFonts w:ascii="Times New Roman" w:hAnsi="Times New Roman" w:cs="Times New Roman"/>
          <w:sz w:val="24"/>
          <w:szCs w:val="24"/>
        </w:rPr>
        <w:t xml:space="preserve"> Frazier’s husband</w:t>
      </w:r>
      <w:r w:rsidR="009964BA">
        <w:rPr>
          <w:rFonts w:ascii="Times New Roman" w:hAnsi="Times New Roman" w:cs="Times New Roman"/>
          <w:sz w:val="24"/>
          <w:szCs w:val="24"/>
        </w:rPr>
        <w:t>,</w:t>
      </w:r>
      <w:r w:rsidR="00410E96">
        <w:rPr>
          <w:rFonts w:ascii="Times New Roman" w:hAnsi="Times New Roman" w:cs="Times New Roman"/>
          <w:sz w:val="24"/>
          <w:szCs w:val="24"/>
        </w:rPr>
        <w:t xml:space="preserve"> Benjamin) </w:t>
      </w:r>
      <w:r w:rsidR="009964BA">
        <w:rPr>
          <w:rFonts w:ascii="Times New Roman" w:hAnsi="Times New Roman" w:cs="Times New Roman"/>
          <w:sz w:val="24"/>
          <w:szCs w:val="24"/>
        </w:rPr>
        <w:t>went to that house and negotiated the return of a number of original pieces so that reproductions could be made.  Technically, Boscobel is not an historic building but a new building with some original features:  only about</w:t>
      </w:r>
      <w:r w:rsidR="00F87BF1">
        <w:rPr>
          <w:rFonts w:ascii="Times New Roman" w:hAnsi="Times New Roman" w:cs="Times New Roman"/>
          <w:sz w:val="24"/>
          <w:szCs w:val="24"/>
        </w:rPr>
        <w:t xml:space="preserve"> 10% of front o</w:t>
      </w:r>
      <w:r w:rsidR="009964BA">
        <w:rPr>
          <w:rFonts w:ascii="Times New Roman" w:hAnsi="Times New Roman" w:cs="Times New Roman"/>
          <w:sz w:val="24"/>
          <w:szCs w:val="24"/>
        </w:rPr>
        <w:t>f house is original, while overall in the</w:t>
      </w:r>
      <w:r w:rsidR="00F87BF1">
        <w:rPr>
          <w:rFonts w:ascii="Times New Roman" w:hAnsi="Times New Roman" w:cs="Times New Roman"/>
          <w:sz w:val="24"/>
          <w:szCs w:val="24"/>
        </w:rPr>
        <w:t xml:space="preserve"> mansion </w:t>
      </w:r>
      <w:r w:rsidR="009964BA">
        <w:rPr>
          <w:rFonts w:ascii="Times New Roman" w:hAnsi="Times New Roman" w:cs="Times New Roman"/>
          <w:sz w:val="24"/>
          <w:szCs w:val="24"/>
        </w:rPr>
        <w:t>the figure is about 70%.  The mansion was m</w:t>
      </w:r>
      <w:r w:rsidR="00F87BF1">
        <w:rPr>
          <w:rFonts w:ascii="Times New Roman" w:hAnsi="Times New Roman" w:cs="Times New Roman"/>
          <w:sz w:val="24"/>
          <w:szCs w:val="24"/>
        </w:rPr>
        <w:t xml:space="preserve">oved to </w:t>
      </w:r>
      <w:r w:rsidR="009964BA">
        <w:rPr>
          <w:rFonts w:ascii="Times New Roman" w:hAnsi="Times New Roman" w:cs="Times New Roman"/>
          <w:sz w:val="24"/>
          <w:szCs w:val="24"/>
        </w:rPr>
        <w:t xml:space="preserve">its </w:t>
      </w:r>
      <w:r w:rsidR="00F87BF1">
        <w:rPr>
          <w:rFonts w:ascii="Times New Roman" w:hAnsi="Times New Roman" w:cs="Times New Roman"/>
          <w:sz w:val="24"/>
          <w:szCs w:val="24"/>
        </w:rPr>
        <w:t>cur</w:t>
      </w:r>
      <w:r w:rsidR="009964BA">
        <w:rPr>
          <w:rFonts w:ascii="Times New Roman" w:hAnsi="Times New Roman" w:cs="Times New Roman"/>
          <w:sz w:val="24"/>
          <w:szCs w:val="24"/>
        </w:rPr>
        <w:t>rent site in Garrison in 1950s and opened in 1960s.  Mrs. Wallace and her decorator furnished the house with English, Ge</w:t>
      </w:r>
      <w:r w:rsidR="004B7546">
        <w:rPr>
          <w:rFonts w:ascii="Times New Roman" w:hAnsi="Times New Roman" w:cs="Times New Roman"/>
          <w:sz w:val="24"/>
          <w:szCs w:val="24"/>
        </w:rPr>
        <w:t>orgian and Queen Anne furniture that</w:t>
      </w:r>
      <w:r w:rsidR="00801CFC">
        <w:rPr>
          <w:rFonts w:ascii="Times New Roman" w:hAnsi="Times New Roman" w:cs="Times New Roman"/>
          <w:sz w:val="24"/>
          <w:szCs w:val="24"/>
        </w:rPr>
        <w:t xml:space="preserve"> wa</w:t>
      </w:r>
      <w:r w:rsidR="009964BA">
        <w:rPr>
          <w:rFonts w:ascii="Times New Roman" w:hAnsi="Times New Roman" w:cs="Times New Roman"/>
          <w:sz w:val="24"/>
          <w:szCs w:val="24"/>
        </w:rPr>
        <w:t xml:space="preserve">s not accurate to the time period of the house.  </w:t>
      </w:r>
      <w:r w:rsidR="00F87BF1">
        <w:rPr>
          <w:rFonts w:ascii="Times New Roman" w:hAnsi="Times New Roman" w:cs="Times New Roman"/>
          <w:sz w:val="24"/>
          <w:szCs w:val="24"/>
        </w:rPr>
        <w:t xml:space="preserve">Seven years after </w:t>
      </w:r>
      <w:r w:rsidR="004618BF">
        <w:rPr>
          <w:rFonts w:ascii="Times New Roman" w:hAnsi="Times New Roman" w:cs="Times New Roman"/>
          <w:sz w:val="24"/>
          <w:szCs w:val="24"/>
        </w:rPr>
        <w:t xml:space="preserve">the house </w:t>
      </w:r>
      <w:r w:rsidR="00F87BF1">
        <w:rPr>
          <w:rFonts w:ascii="Times New Roman" w:hAnsi="Times New Roman" w:cs="Times New Roman"/>
          <w:sz w:val="24"/>
          <w:szCs w:val="24"/>
        </w:rPr>
        <w:t>opene</w:t>
      </w:r>
      <w:r w:rsidR="00C232C1">
        <w:rPr>
          <w:rFonts w:ascii="Times New Roman" w:hAnsi="Times New Roman" w:cs="Times New Roman"/>
          <w:sz w:val="24"/>
          <w:szCs w:val="24"/>
        </w:rPr>
        <w:t xml:space="preserve">d </w:t>
      </w:r>
      <w:r w:rsidR="00801CFC">
        <w:rPr>
          <w:rFonts w:ascii="Times New Roman" w:hAnsi="Times New Roman" w:cs="Times New Roman"/>
          <w:sz w:val="24"/>
          <w:szCs w:val="24"/>
        </w:rPr>
        <w:t xml:space="preserve">to the public </w:t>
      </w:r>
      <w:r w:rsidR="004618BF">
        <w:rPr>
          <w:rFonts w:ascii="Times New Roman" w:hAnsi="Times New Roman" w:cs="Times New Roman"/>
          <w:sz w:val="24"/>
          <w:szCs w:val="24"/>
        </w:rPr>
        <w:t>an inventory done by Peter, son</w:t>
      </w:r>
      <w:r w:rsidR="004B7546">
        <w:rPr>
          <w:rFonts w:ascii="Times New Roman" w:hAnsi="Times New Roman" w:cs="Times New Roman"/>
          <w:sz w:val="24"/>
          <w:szCs w:val="24"/>
        </w:rPr>
        <w:t xml:space="preserve"> of Elizabeth and States</w:t>
      </w:r>
      <w:r w:rsidR="004618BF">
        <w:rPr>
          <w:rFonts w:ascii="Times New Roman" w:hAnsi="Times New Roman" w:cs="Times New Roman"/>
          <w:sz w:val="24"/>
          <w:szCs w:val="24"/>
        </w:rPr>
        <w:t xml:space="preserve">, was discovered: </w:t>
      </w:r>
      <w:r w:rsidR="00C232C1">
        <w:rPr>
          <w:rFonts w:ascii="Times New Roman" w:hAnsi="Times New Roman" w:cs="Times New Roman"/>
          <w:sz w:val="24"/>
          <w:szCs w:val="24"/>
        </w:rPr>
        <w:t xml:space="preserve">States </w:t>
      </w:r>
      <w:r w:rsidR="004618BF">
        <w:rPr>
          <w:rFonts w:ascii="Times New Roman" w:hAnsi="Times New Roman" w:cs="Times New Roman"/>
          <w:sz w:val="24"/>
          <w:szCs w:val="24"/>
        </w:rPr>
        <w:t xml:space="preserve">had </w:t>
      </w:r>
      <w:r w:rsidR="00C232C1">
        <w:rPr>
          <w:rFonts w:ascii="Times New Roman" w:hAnsi="Times New Roman" w:cs="Times New Roman"/>
          <w:sz w:val="24"/>
          <w:szCs w:val="24"/>
        </w:rPr>
        <w:t>ordered most of the original furniture from Duncan Phyfe</w:t>
      </w:r>
      <w:r w:rsidR="00CE49D0">
        <w:rPr>
          <w:rFonts w:ascii="Times New Roman" w:hAnsi="Times New Roman" w:cs="Times New Roman"/>
          <w:sz w:val="24"/>
          <w:szCs w:val="24"/>
        </w:rPr>
        <w:t xml:space="preserve">, one of America's </w:t>
      </w:r>
      <w:r w:rsidR="004B7546">
        <w:rPr>
          <w:rFonts w:ascii="Times New Roman" w:hAnsi="Times New Roman" w:cs="Times New Roman"/>
          <w:sz w:val="24"/>
          <w:szCs w:val="24"/>
        </w:rPr>
        <w:t xml:space="preserve">leading </w:t>
      </w:r>
      <w:r w:rsidR="00CE49D0">
        <w:rPr>
          <w:rFonts w:ascii="Times New Roman" w:hAnsi="Times New Roman" w:cs="Times New Roman"/>
          <w:sz w:val="24"/>
          <w:szCs w:val="24"/>
        </w:rPr>
        <w:t>19</w:t>
      </w:r>
      <w:r w:rsidR="00CE49D0" w:rsidRPr="00CE49D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01CFC">
        <w:rPr>
          <w:rFonts w:ascii="Times New Roman" w:hAnsi="Times New Roman" w:cs="Times New Roman"/>
          <w:sz w:val="24"/>
          <w:szCs w:val="24"/>
        </w:rPr>
        <w:t>-century</w:t>
      </w:r>
      <w:r w:rsidR="00CE49D0">
        <w:rPr>
          <w:rFonts w:ascii="Times New Roman" w:hAnsi="Times New Roman" w:cs="Times New Roman"/>
          <w:sz w:val="24"/>
          <w:szCs w:val="24"/>
        </w:rPr>
        <w:t xml:space="preserve"> </w:t>
      </w:r>
      <w:r w:rsidR="00CE49D0" w:rsidRPr="00CE49D0">
        <w:rPr>
          <w:rFonts w:ascii="Times New Roman" w:hAnsi="Times New Roman" w:cs="Times New Roman"/>
          <w:sz w:val="24"/>
          <w:szCs w:val="24"/>
        </w:rPr>
        <w:t>cabinetmakers.</w:t>
      </w:r>
      <w:r w:rsidR="00C232C1">
        <w:rPr>
          <w:rFonts w:ascii="Times New Roman" w:hAnsi="Times New Roman" w:cs="Times New Roman"/>
          <w:sz w:val="24"/>
          <w:szCs w:val="24"/>
        </w:rPr>
        <w:t xml:space="preserve">  Sotheby’s auctioned off </w:t>
      </w:r>
      <w:r w:rsidR="004B7546">
        <w:rPr>
          <w:rFonts w:ascii="Times New Roman" w:hAnsi="Times New Roman" w:cs="Times New Roman"/>
          <w:sz w:val="24"/>
          <w:szCs w:val="24"/>
        </w:rPr>
        <w:t xml:space="preserve">the </w:t>
      </w:r>
      <w:r w:rsidR="00C232C1">
        <w:rPr>
          <w:rFonts w:ascii="Times New Roman" w:hAnsi="Times New Roman" w:cs="Times New Roman"/>
          <w:sz w:val="24"/>
          <w:szCs w:val="24"/>
        </w:rPr>
        <w:t xml:space="preserve">good Georgian furniture and </w:t>
      </w:r>
      <w:r w:rsidR="004618BF">
        <w:rPr>
          <w:rFonts w:ascii="Times New Roman" w:hAnsi="Times New Roman" w:cs="Times New Roman"/>
          <w:sz w:val="24"/>
          <w:szCs w:val="24"/>
        </w:rPr>
        <w:t>t</w:t>
      </w:r>
      <w:r w:rsidR="00060DC1">
        <w:rPr>
          <w:rFonts w:ascii="Times New Roman" w:hAnsi="Times New Roman" w:cs="Times New Roman"/>
          <w:sz w:val="24"/>
          <w:szCs w:val="24"/>
        </w:rPr>
        <w:t xml:space="preserve">he house was refitted with </w:t>
      </w:r>
      <w:proofErr w:type="spellStart"/>
      <w:r w:rsidR="00060DC1">
        <w:rPr>
          <w:rFonts w:ascii="Times New Roman" w:hAnsi="Times New Roman" w:cs="Times New Roman"/>
          <w:sz w:val="24"/>
          <w:szCs w:val="24"/>
        </w:rPr>
        <w:t>Dyckman</w:t>
      </w:r>
      <w:proofErr w:type="spellEnd"/>
      <w:r w:rsidR="004618BF">
        <w:rPr>
          <w:rFonts w:ascii="Times New Roman" w:hAnsi="Times New Roman" w:cs="Times New Roman"/>
          <w:sz w:val="24"/>
          <w:szCs w:val="24"/>
        </w:rPr>
        <w:t xml:space="preserve"> </w:t>
      </w:r>
      <w:r w:rsidR="00C232C1">
        <w:rPr>
          <w:rFonts w:ascii="Times New Roman" w:hAnsi="Times New Roman" w:cs="Times New Roman"/>
          <w:sz w:val="24"/>
          <w:szCs w:val="24"/>
        </w:rPr>
        <w:t xml:space="preserve">items or similar period pieces. </w:t>
      </w:r>
      <w:r w:rsidR="00BE61F4">
        <w:rPr>
          <w:rFonts w:ascii="Times New Roman" w:hAnsi="Times New Roman" w:cs="Times New Roman"/>
          <w:sz w:val="24"/>
          <w:szCs w:val="24"/>
        </w:rPr>
        <w:t xml:space="preserve"> In fact, Boscobel now boasts the finest collection of New York State Federal Period furniture, mainly attributed to Duncan Phyfe.  </w:t>
      </w:r>
      <w:r w:rsidR="00C23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F8C" w:rsidRDefault="009D4F8C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4F8C" w:rsidRDefault="009D4F8C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group nex</w:t>
      </w:r>
      <w:r w:rsidR="00BE26CA">
        <w:rPr>
          <w:rFonts w:ascii="Times New Roman" w:hAnsi="Times New Roman" w:cs="Times New Roman"/>
          <w:sz w:val="24"/>
          <w:szCs w:val="24"/>
        </w:rPr>
        <w:t>t gathered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7F7CC3">
        <w:rPr>
          <w:rFonts w:ascii="Times New Roman" w:hAnsi="Times New Roman" w:cs="Times New Roman"/>
          <w:sz w:val="24"/>
          <w:szCs w:val="24"/>
        </w:rPr>
        <w:t>the Herb Garden, which dates to 1965</w:t>
      </w:r>
      <w:r w:rsidR="00617DB7">
        <w:rPr>
          <w:rFonts w:ascii="Times New Roman" w:hAnsi="Times New Roman" w:cs="Times New Roman"/>
          <w:sz w:val="24"/>
          <w:szCs w:val="24"/>
        </w:rPr>
        <w:t>.  It was laid out on the</w:t>
      </w:r>
      <w:r w:rsidR="007F7CC3">
        <w:rPr>
          <w:rFonts w:ascii="Times New Roman" w:hAnsi="Times New Roman" w:cs="Times New Roman"/>
          <w:sz w:val="24"/>
          <w:szCs w:val="24"/>
        </w:rPr>
        <w:t xml:space="preserve"> central axis of the Orangery, with beds excavated to a dept</w:t>
      </w:r>
      <w:r w:rsidR="00A70116">
        <w:rPr>
          <w:rFonts w:ascii="Times New Roman" w:hAnsi="Times New Roman" w:cs="Times New Roman"/>
          <w:sz w:val="24"/>
          <w:szCs w:val="24"/>
        </w:rPr>
        <w:t>h of six feet.  In 2019, Matthew</w:t>
      </w:r>
      <w:r w:rsidR="007F7CC3">
        <w:rPr>
          <w:rFonts w:ascii="Times New Roman" w:hAnsi="Times New Roman" w:cs="Times New Roman"/>
          <w:sz w:val="24"/>
          <w:szCs w:val="24"/>
        </w:rPr>
        <w:t xml:space="preserve"> and Felicia </w:t>
      </w:r>
      <w:r w:rsidR="00A70116">
        <w:rPr>
          <w:rFonts w:ascii="Times New Roman" w:hAnsi="Times New Roman" w:cs="Times New Roman"/>
          <w:sz w:val="24"/>
          <w:szCs w:val="24"/>
        </w:rPr>
        <w:lastRenderedPageBreak/>
        <w:t>were given access to</w:t>
      </w:r>
      <w:r w:rsidR="00943A65">
        <w:rPr>
          <w:rFonts w:ascii="Times New Roman" w:hAnsi="Times New Roman" w:cs="Times New Roman"/>
          <w:sz w:val="24"/>
          <w:szCs w:val="24"/>
        </w:rPr>
        <w:t xml:space="preserve"> plants lists that were based on research done by</w:t>
      </w:r>
      <w:r w:rsidR="007F7CC3">
        <w:rPr>
          <w:rFonts w:ascii="Times New Roman" w:hAnsi="Times New Roman" w:cs="Times New Roman"/>
          <w:sz w:val="24"/>
          <w:szCs w:val="24"/>
        </w:rPr>
        <w:t xml:space="preserve"> Boscobel guides </w:t>
      </w:r>
      <w:r w:rsidR="00617DB7">
        <w:rPr>
          <w:rFonts w:ascii="Times New Roman" w:hAnsi="Times New Roman" w:cs="Times New Roman"/>
          <w:sz w:val="24"/>
          <w:szCs w:val="24"/>
        </w:rPr>
        <w:t>of</w:t>
      </w:r>
      <w:r w:rsidR="00A70116">
        <w:rPr>
          <w:rFonts w:ascii="Times New Roman" w:hAnsi="Times New Roman" w:cs="Times New Roman"/>
          <w:sz w:val="24"/>
          <w:szCs w:val="24"/>
        </w:rPr>
        <w:t xml:space="preserve"> the correspondence between</w:t>
      </w:r>
      <w:r w:rsidR="007F7CC3">
        <w:rPr>
          <w:rFonts w:ascii="Times New Roman" w:hAnsi="Times New Roman" w:cs="Times New Roman"/>
          <w:sz w:val="24"/>
          <w:szCs w:val="24"/>
        </w:rPr>
        <w:t xml:space="preserve"> Elizabeth </w:t>
      </w:r>
      <w:r w:rsidR="00A70116">
        <w:rPr>
          <w:rFonts w:ascii="Times New Roman" w:hAnsi="Times New Roman" w:cs="Times New Roman"/>
          <w:sz w:val="24"/>
          <w:szCs w:val="24"/>
        </w:rPr>
        <w:t>and States, who spent a great deal of time in England</w:t>
      </w:r>
      <w:r w:rsidR="00617DB7">
        <w:rPr>
          <w:rFonts w:ascii="Times New Roman" w:hAnsi="Times New Roman" w:cs="Times New Roman"/>
          <w:sz w:val="24"/>
          <w:szCs w:val="24"/>
        </w:rPr>
        <w:t xml:space="preserve"> and was a Loyalist</w:t>
      </w:r>
      <w:r w:rsidR="00A70116">
        <w:rPr>
          <w:rFonts w:ascii="Times New Roman" w:hAnsi="Times New Roman" w:cs="Times New Roman"/>
          <w:sz w:val="24"/>
          <w:szCs w:val="24"/>
        </w:rPr>
        <w:t>.  His letters detailed the ma</w:t>
      </w:r>
      <w:r w:rsidR="004F1360">
        <w:rPr>
          <w:rFonts w:ascii="Times New Roman" w:hAnsi="Times New Roman" w:cs="Times New Roman"/>
          <w:sz w:val="24"/>
          <w:szCs w:val="24"/>
        </w:rPr>
        <w:t>ny varieties</w:t>
      </w:r>
      <w:r w:rsidR="005526EF">
        <w:rPr>
          <w:rFonts w:ascii="Times New Roman" w:hAnsi="Times New Roman" w:cs="Times New Roman"/>
          <w:sz w:val="24"/>
          <w:szCs w:val="24"/>
        </w:rPr>
        <w:t xml:space="preserve"> of trees</w:t>
      </w:r>
      <w:r w:rsidR="00A70116">
        <w:rPr>
          <w:rFonts w:ascii="Times New Roman" w:hAnsi="Times New Roman" w:cs="Times New Roman"/>
          <w:sz w:val="24"/>
          <w:szCs w:val="24"/>
        </w:rPr>
        <w:t xml:space="preserve"> he was sending her for their farm</w:t>
      </w:r>
      <w:r w:rsidR="004F1360">
        <w:rPr>
          <w:rFonts w:ascii="Times New Roman" w:hAnsi="Times New Roman" w:cs="Times New Roman"/>
          <w:sz w:val="24"/>
          <w:szCs w:val="24"/>
        </w:rPr>
        <w:t>.  Also examined were l</w:t>
      </w:r>
      <w:r w:rsidR="0008717D">
        <w:rPr>
          <w:rFonts w:ascii="Times New Roman" w:hAnsi="Times New Roman" w:cs="Times New Roman"/>
          <w:sz w:val="24"/>
          <w:szCs w:val="24"/>
        </w:rPr>
        <w:t xml:space="preserve">etters from Thomas Jefferson </w:t>
      </w:r>
      <w:r w:rsidR="00C11B90">
        <w:rPr>
          <w:rFonts w:ascii="Times New Roman" w:hAnsi="Times New Roman" w:cs="Times New Roman"/>
          <w:sz w:val="24"/>
          <w:szCs w:val="24"/>
        </w:rPr>
        <w:t xml:space="preserve">written </w:t>
      </w:r>
      <w:r w:rsidR="0008717D">
        <w:rPr>
          <w:rFonts w:ascii="Times New Roman" w:hAnsi="Times New Roman" w:cs="Times New Roman"/>
          <w:sz w:val="24"/>
          <w:szCs w:val="24"/>
        </w:rPr>
        <w:t>as the War of 1</w:t>
      </w:r>
      <w:r w:rsidR="00617DB7">
        <w:rPr>
          <w:rFonts w:ascii="Times New Roman" w:hAnsi="Times New Roman" w:cs="Times New Roman"/>
          <w:sz w:val="24"/>
          <w:szCs w:val="24"/>
        </w:rPr>
        <w:t>812 approached, advising fellow</w:t>
      </w:r>
      <w:r w:rsidR="00C11B90">
        <w:rPr>
          <w:rFonts w:ascii="Times New Roman" w:hAnsi="Times New Roman" w:cs="Times New Roman"/>
          <w:sz w:val="24"/>
          <w:szCs w:val="24"/>
        </w:rPr>
        <w:t xml:space="preserve"> planters to lay in extra crops to head of</w:t>
      </w:r>
      <w:r w:rsidR="00FB0917">
        <w:rPr>
          <w:rFonts w:ascii="Times New Roman" w:hAnsi="Times New Roman" w:cs="Times New Roman"/>
          <w:sz w:val="24"/>
          <w:szCs w:val="24"/>
        </w:rPr>
        <w:t>f the shortages that would inevitably result from that</w:t>
      </w:r>
      <w:r w:rsidR="00C11B90">
        <w:rPr>
          <w:rFonts w:ascii="Times New Roman" w:hAnsi="Times New Roman" w:cs="Times New Roman"/>
          <w:sz w:val="24"/>
          <w:szCs w:val="24"/>
        </w:rPr>
        <w:t xml:space="preserve"> conflict.  </w:t>
      </w:r>
      <w:r w:rsidR="0084601C">
        <w:rPr>
          <w:rFonts w:ascii="Times New Roman" w:hAnsi="Times New Roman" w:cs="Times New Roman"/>
          <w:sz w:val="24"/>
          <w:szCs w:val="24"/>
        </w:rPr>
        <w:t>Visitors to the Herb Garden may take a copy of the extensive list of plants that are grown there, giving their common and botanical names and their uses in an early-19</w:t>
      </w:r>
      <w:r w:rsidR="0084601C" w:rsidRPr="0084601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4601C">
        <w:rPr>
          <w:rFonts w:ascii="Times New Roman" w:hAnsi="Times New Roman" w:cs="Times New Roman"/>
          <w:sz w:val="24"/>
          <w:szCs w:val="24"/>
        </w:rPr>
        <w:t xml:space="preserve"> century household –</w:t>
      </w:r>
      <w:r w:rsidR="004F1360">
        <w:rPr>
          <w:rFonts w:ascii="Times New Roman" w:hAnsi="Times New Roman" w:cs="Times New Roman"/>
          <w:sz w:val="24"/>
          <w:szCs w:val="24"/>
        </w:rPr>
        <w:t xml:space="preserve"> for foods, teas and</w:t>
      </w:r>
      <w:r w:rsidR="0084601C">
        <w:rPr>
          <w:rFonts w:ascii="Times New Roman" w:hAnsi="Times New Roman" w:cs="Times New Roman"/>
          <w:sz w:val="24"/>
          <w:szCs w:val="24"/>
        </w:rPr>
        <w:t xml:space="preserve"> flavorings, </w:t>
      </w:r>
      <w:r w:rsidR="004F1360">
        <w:rPr>
          <w:rFonts w:ascii="Times New Roman" w:hAnsi="Times New Roman" w:cs="Times New Roman"/>
          <w:sz w:val="24"/>
          <w:szCs w:val="24"/>
        </w:rPr>
        <w:t xml:space="preserve">for medicines, </w:t>
      </w:r>
      <w:r w:rsidR="00A024E8">
        <w:rPr>
          <w:rFonts w:ascii="Times New Roman" w:hAnsi="Times New Roman" w:cs="Times New Roman"/>
          <w:sz w:val="24"/>
          <w:szCs w:val="24"/>
        </w:rPr>
        <w:t xml:space="preserve">for </w:t>
      </w:r>
      <w:r w:rsidR="004F1360">
        <w:rPr>
          <w:rFonts w:ascii="Times New Roman" w:hAnsi="Times New Roman" w:cs="Times New Roman"/>
          <w:sz w:val="24"/>
          <w:szCs w:val="24"/>
        </w:rPr>
        <w:t xml:space="preserve">fabric and dyes, </w:t>
      </w:r>
      <w:r w:rsidR="00A024E8">
        <w:rPr>
          <w:rFonts w:ascii="Times New Roman" w:hAnsi="Times New Roman" w:cs="Times New Roman"/>
          <w:sz w:val="24"/>
          <w:szCs w:val="24"/>
        </w:rPr>
        <w:t xml:space="preserve">for </w:t>
      </w:r>
      <w:r w:rsidR="004F1360">
        <w:rPr>
          <w:rFonts w:ascii="Times New Roman" w:hAnsi="Times New Roman" w:cs="Times New Roman"/>
          <w:sz w:val="24"/>
          <w:szCs w:val="24"/>
        </w:rPr>
        <w:t>perfumes and potpourri.</w:t>
      </w:r>
      <w:r w:rsidR="00094786">
        <w:rPr>
          <w:rFonts w:ascii="Times New Roman" w:hAnsi="Times New Roman" w:cs="Times New Roman"/>
          <w:sz w:val="24"/>
          <w:szCs w:val="24"/>
        </w:rPr>
        <w:t xml:space="preserve">  A few notable examples:</w:t>
      </w:r>
    </w:p>
    <w:p w:rsidR="00094786" w:rsidRPr="00C21DEC" w:rsidRDefault="00094786" w:rsidP="009A061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10143A" w:rsidRDefault="00094786" w:rsidP="0010143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Opium Poppy –</w:t>
      </w:r>
      <w:r w:rsidR="0010143A">
        <w:rPr>
          <w:rFonts w:ascii="Times New Roman" w:hAnsi="Times New Roman" w:cs="Times New Roman"/>
          <w:sz w:val="24"/>
          <w:szCs w:val="24"/>
        </w:rPr>
        <w:t xml:space="preserve"> </w:t>
      </w:r>
      <w:r w:rsidR="00FB0917">
        <w:rPr>
          <w:rFonts w:ascii="Times New Roman" w:hAnsi="Times New Roman" w:cs="Times New Roman"/>
          <w:sz w:val="24"/>
          <w:szCs w:val="24"/>
        </w:rPr>
        <w:t xml:space="preserve">This plant has been </w:t>
      </w:r>
      <w:r w:rsidR="0010143A">
        <w:rPr>
          <w:rFonts w:ascii="Times New Roman" w:hAnsi="Times New Roman" w:cs="Times New Roman"/>
          <w:sz w:val="24"/>
          <w:szCs w:val="24"/>
        </w:rPr>
        <w:t>growing continuously in the Garden since 1972</w:t>
      </w:r>
      <w:r w:rsidR="00FB0917">
        <w:rPr>
          <w:rFonts w:ascii="Times New Roman" w:hAnsi="Times New Roman" w:cs="Times New Roman"/>
          <w:sz w:val="24"/>
          <w:szCs w:val="24"/>
        </w:rPr>
        <w:t>, started</w:t>
      </w:r>
      <w:r w:rsidR="0010143A">
        <w:rPr>
          <w:rFonts w:ascii="Times New Roman" w:hAnsi="Times New Roman" w:cs="Times New Roman"/>
          <w:sz w:val="24"/>
          <w:szCs w:val="24"/>
        </w:rPr>
        <w:t xml:space="preserve"> from poppy seeds brought in by Mrs. Frazier.</w:t>
      </w:r>
      <w:r w:rsidR="00C21DEC">
        <w:rPr>
          <w:rFonts w:ascii="Times New Roman" w:hAnsi="Times New Roman" w:cs="Times New Roman"/>
          <w:sz w:val="24"/>
          <w:szCs w:val="24"/>
        </w:rPr>
        <w:t xml:space="preserve">  Opium poppy was </w:t>
      </w:r>
      <w:r w:rsidR="00FB0917">
        <w:rPr>
          <w:rFonts w:ascii="Times New Roman" w:hAnsi="Times New Roman" w:cs="Times New Roman"/>
          <w:sz w:val="24"/>
          <w:szCs w:val="24"/>
        </w:rPr>
        <w:t xml:space="preserve">used as a pain killer in the form of laudanum. </w:t>
      </w:r>
    </w:p>
    <w:p w:rsidR="0010143A" w:rsidRPr="00C21DEC" w:rsidRDefault="0010143A" w:rsidP="0010143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10143A" w:rsidRDefault="00576001" w:rsidP="0010143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Maiden’s Blush Rose – This</w:t>
      </w:r>
      <w:r w:rsidR="0010143A">
        <w:rPr>
          <w:rFonts w:ascii="Times New Roman" w:hAnsi="Times New Roman" w:cs="Times New Roman"/>
          <w:sz w:val="24"/>
          <w:szCs w:val="24"/>
        </w:rPr>
        <w:t xml:space="preserve"> rose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10143A">
        <w:rPr>
          <w:rFonts w:ascii="Times New Roman" w:hAnsi="Times New Roman" w:cs="Times New Roman"/>
          <w:sz w:val="24"/>
          <w:szCs w:val="24"/>
        </w:rPr>
        <w:t xml:space="preserve"> associated with the Loyalist cause.  When Loyalists chose to leave</w:t>
      </w:r>
      <w:r>
        <w:rPr>
          <w:rFonts w:ascii="Times New Roman" w:hAnsi="Times New Roman" w:cs="Times New Roman"/>
          <w:sz w:val="24"/>
          <w:szCs w:val="24"/>
        </w:rPr>
        <w:t xml:space="preserve"> the United States</w:t>
      </w:r>
      <w:r w:rsidR="0010143A">
        <w:rPr>
          <w:rFonts w:ascii="Times New Roman" w:hAnsi="Times New Roman" w:cs="Times New Roman"/>
          <w:sz w:val="24"/>
          <w:szCs w:val="24"/>
        </w:rPr>
        <w:t xml:space="preserve"> during the Revolutionary period</w:t>
      </w:r>
      <w:r>
        <w:rPr>
          <w:rFonts w:ascii="Times New Roman" w:hAnsi="Times New Roman" w:cs="Times New Roman"/>
          <w:sz w:val="24"/>
          <w:szCs w:val="24"/>
        </w:rPr>
        <w:t>, going</w:t>
      </w:r>
      <w:r w:rsidR="0010143A">
        <w:rPr>
          <w:rFonts w:ascii="Times New Roman" w:hAnsi="Times New Roman" w:cs="Times New Roman"/>
          <w:sz w:val="24"/>
          <w:szCs w:val="24"/>
        </w:rPr>
        <w:t xml:space="preserve"> to Nova Scotia and other </w:t>
      </w:r>
      <w:r>
        <w:rPr>
          <w:rFonts w:ascii="Times New Roman" w:hAnsi="Times New Roman" w:cs="Times New Roman"/>
          <w:sz w:val="24"/>
          <w:szCs w:val="24"/>
        </w:rPr>
        <w:t>areas, they took</w:t>
      </w:r>
      <w:r w:rsidR="0010143A">
        <w:rPr>
          <w:rFonts w:ascii="Times New Roman" w:hAnsi="Times New Roman" w:cs="Times New Roman"/>
          <w:sz w:val="24"/>
          <w:szCs w:val="24"/>
        </w:rPr>
        <w:t xml:space="preserve"> cuttings of the Maiden’s Blush Rose</w:t>
      </w:r>
      <w:r>
        <w:rPr>
          <w:rFonts w:ascii="Times New Roman" w:hAnsi="Times New Roman" w:cs="Times New Roman"/>
          <w:sz w:val="24"/>
          <w:szCs w:val="24"/>
        </w:rPr>
        <w:t xml:space="preserve"> with them.  The bush</w:t>
      </w:r>
      <w:r w:rsidR="0010143A">
        <w:rPr>
          <w:rFonts w:ascii="Times New Roman" w:hAnsi="Times New Roman" w:cs="Times New Roman"/>
          <w:sz w:val="24"/>
          <w:szCs w:val="24"/>
        </w:rPr>
        <w:t xml:space="preserve"> growing in the Herb Garden comes from a slip fro</w:t>
      </w:r>
      <w:r w:rsidR="00BF1F9D">
        <w:rPr>
          <w:rFonts w:ascii="Times New Roman" w:hAnsi="Times New Roman" w:cs="Times New Roman"/>
          <w:sz w:val="24"/>
          <w:szCs w:val="24"/>
        </w:rPr>
        <w:t>m one of those Nova Scotia bushes</w:t>
      </w:r>
      <w:r w:rsidR="0010143A">
        <w:rPr>
          <w:rFonts w:ascii="Times New Roman" w:hAnsi="Times New Roman" w:cs="Times New Roman"/>
          <w:sz w:val="24"/>
          <w:szCs w:val="24"/>
        </w:rPr>
        <w:t>.</w:t>
      </w:r>
    </w:p>
    <w:p w:rsidR="0010143A" w:rsidRPr="00C21DEC" w:rsidRDefault="0010143A" w:rsidP="0010143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10143A" w:rsidRDefault="0010143A" w:rsidP="005760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Quince Tree (non-ornamental variety) – </w:t>
      </w:r>
      <w:r w:rsidR="0057600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tree does not yield a parti</w:t>
      </w:r>
      <w:r w:rsidR="00576001">
        <w:rPr>
          <w:rFonts w:ascii="Times New Roman" w:hAnsi="Times New Roman" w:cs="Times New Roman"/>
          <w:sz w:val="24"/>
          <w:szCs w:val="24"/>
        </w:rPr>
        <w:t>cularly flavorful fruit but it</w:t>
      </w:r>
      <w:r>
        <w:rPr>
          <w:rFonts w:ascii="Times New Roman" w:hAnsi="Times New Roman" w:cs="Times New Roman"/>
          <w:sz w:val="24"/>
          <w:szCs w:val="24"/>
        </w:rPr>
        <w:t xml:space="preserve"> is a great source of pectin, which was essential in a Colonial kitc</w:t>
      </w:r>
      <w:r w:rsidR="00BF1F9D">
        <w:rPr>
          <w:rFonts w:ascii="Times New Roman" w:hAnsi="Times New Roman" w:cs="Times New Roman"/>
          <w:sz w:val="24"/>
          <w:szCs w:val="24"/>
        </w:rPr>
        <w:t xml:space="preserve">hen. </w:t>
      </w:r>
    </w:p>
    <w:p w:rsidR="00576001" w:rsidRPr="00C21DEC" w:rsidRDefault="00576001" w:rsidP="00576001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10143A" w:rsidRDefault="00576001" w:rsidP="001014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a ladder for hops, a primary flavor ingredient in beer; and </w:t>
      </w:r>
      <w:r w:rsidR="00042EA4">
        <w:rPr>
          <w:rFonts w:ascii="Times New Roman" w:hAnsi="Times New Roman" w:cs="Times New Roman"/>
          <w:sz w:val="24"/>
          <w:szCs w:val="24"/>
        </w:rPr>
        <w:t>a</w:t>
      </w:r>
      <w:r w:rsidR="0010143A">
        <w:rPr>
          <w:rFonts w:ascii="Times New Roman" w:hAnsi="Times New Roman" w:cs="Times New Roman"/>
          <w:sz w:val="24"/>
          <w:szCs w:val="24"/>
        </w:rPr>
        <w:t>lthoug</w:t>
      </w:r>
      <w:r>
        <w:rPr>
          <w:rFonts w:ascii="Times New Roman" w:hAnsi="Times New Roman" w:cs="Times New Roman"/>
          <w:sz w:val="24"/>
          <w:szCs w:val="24"/>
        </w:rPr>
        <w:t>h</w:t>
      </w:r>
      <w:r w:rsidR="0010143A">
        <w:rPr>
          <w:rFonts w:ascii="Times New Roman" w:hAnsi="Times New Roman" w:cs="Times New Roman"/>
          <w:sz w:val="24"/>
          <w:szCs w:val="24"/>
        </w:rPr>
        <w:t xml:space="preserve"> bees</w:t>
      </w:r>
      <w:r>
        <w:rPr>
          <w:rFonts w:ascii="Times New Roman" w:hAnsi="Times New Roman" w:cs="Times New Roman"/>
          <w:sz w:val="24"/>
          <w:szCs w:val="24"/>
        </w:rPr>
        <w:t xml:space="preserve"> are not raised in the Herb Garden</w:t>
      </w:r>
      <w:r w:rsidR="00BF1F9D">
        <w:rPr>
          <w:rFonts w:ascii="Times New Roman" w:hAnsi="Times New Roman" w:cs="Times New Roman"/>
          <w:sz w:val="24"/>
          <w:szCs w:val="24"/>
        </w:rPr>
        <w:t xml:space="preserve"> now</w:t>
      </w:r>
      <w:r w:rsidR="0010143A">
        <w:rPr>
          <w:rFonts w:ascii="Times New Roman" w:hAnsi="Times New Roman" w:cs="Times New Roman"/>
          <w:sz w:val="24"/>
          <w:szCs w:val="24"/>
        </w:rPr>
        <w:t xml:space="preserve">, honey would have </w:t>
      </w:r>
      <w:r w:rsidR="00BF1F9D">
        <w:rPr>
          <w:rFonts w:ascii="Times New Roman" w:hAnsi="Times New Roman" w:cs="Times New Roman"/>
          <w:sz w:val="24"/>
          <w:szCs w:val="24"/>
        </w:rPr>
        <w:t>been another important staple in</w:t>
      </w:r>
      <w:r w:rsidR="0010143A">
        <w:rPr>
          <w:rFonts w:ascii="Times New Roman" w:hAnsi="Times New Roman" w:cs="Times New Roman"/>
          <w:sz w:val="24"/>
          <w:szCs w:val="24"/>
        </w:rPr>
        <w:t xml:space="preserve"> the Colonial kitchen, as the price of sugar was exorbitant.  </w:t>
      </w:r>
    </w:p>
    <w:p w:rsidR="00576001" w:rsidRDefault="00576001" w:rsidP="001014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0497" w:rsidRDefault="00576001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Reconvening at the pavilion, second-time attendee </w:t>
      </w:r>
      <w:r w:rsidR="00CE49D0">
        <w:rPr>
          <w:rFonts w:ascii="Times New Roman" w:hAnsi="Times New Roman" w:cs="Times New Roman"/>
          <w:sz w:val="24"/>
          <w:szCs w:val="24"/>
        </w:rPr>
        <w:t xml:space="preserve">Sharon </w:t>
      </w:r>
      <w:proofErr w:type="spellStart"/>
      <w:r w:rsidR="00CE49D0" w:rsidRPr="00CE49D0">
        <w:rPr>
          <w:rFonts w:ascii="Times New Roman" w:hAnsi="Times New Roman" w:cs="Times New Roman"/>
          <w:sz w:val="24"/>
          <w:szCs w:val="24"/>
        </w:rPr>
        <w:t>Bodenschatz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unanimously inducted as a new member of the Bedford Farmers Club.</w:t>
      </w:r>
    </w:p>
    <w:p w:rsidR="002B2C91" w:rsidRDefault="002B2C91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2C91" w:rsidRDefault="002B2C91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Historian </w:t>
      </w:r>
      <w:r>
        <w:rPr>
          <w:rFonts w:ascii="Times New Roman" w:hAnsi="Times New Roman" w:cs="Times New Roman"/>
          <w:b/>
          <w:sz w:val="24"/>
          <w:szCs w:val="24"/>
        </w:rPr>
        <w:t>John Stockbridge</w:t>
      </w:r>
      <w:r w:rsidR="00A92061">
        <w:rPr>
          <w:rFonts w:ascii="Times New Roman" w:hAnsi="Times New Roman" w:cs="Times New Roman"/>
          <w:sz w:val="24"/>
          <w:szCs w:val="24"/>
        </w:rPr>
        <w:t xml:space="preserve"> reported on</w:t>
      </w:r>
      <w:r>
        <w:rPr>
          <w:rFonts w:ascii="Times New Roman" w:hAnsi="Times New Roman" w:cs="Times New Roman"/>
          <w:sz w:val="24"/>
          <w:szCs w:val="24"/>
        </w:rPr>
        <w:t xml:space="preserve"> numerous </w:t>
      </w:r>
      <w:r w:rsidR="008E5C0B">
        <w:rPr>
          <w:rFonts w:ascii="Times New Roman" w:hAnsi="Times New Roman" w:cs="Times New Roman"/>
          <w:sz w:val="24"/>
          <w:szCs w:val="24"/>
        </w:rPr>
        <w:t xml:space="preserve">BFC </w:t>
      </w:r>
      <w:r w:rsidR="00CF5C24">
        <w:rPr>
          <w:rFonts w:ascii="Times New Roman" w:hAnsi="Times New Roman" w:cs="Times New Roman"/>
          <w:sz w:val="24"/>
          <w:szCs w:val="24"/>
        </w:rPr>
        <w:t>meetings f</w:t>
      </w:r>
      <w:r w:rsidR="00A92061">
        <w:rPr>
          <w:rFonts w:ascii="Times New Roman" w:hAnsi="Times New Roman" w:cs="Times New Roman"/>
          <w:sz w:val="24"/>
          <w:szCs w:val="24"/>
        </w:rPr>
        <w:t>ocused on herbs and flowers.  The</w:t>
      </w:r>
      <w:r w:rsidR="00CF5C24">
        <w:rPr>
          <w:rFonts w:ascii="Times New Roman" w:hAnsi="Times New Roman" w:cs="Times New Roman"/>
          <w:sz w:val="24"/>
          <w:szCs w:val="24"/>
        </w:rPr>
        <w:t xml:space="preserve"> May 196</w:t>
      </w:r>
      <w:r w:rsidR="00A92061">
        <w:rPr>
          <w:rFonts w:ascii="Times New Roman" w:hAnsi="Times New Roman" w:cs="Times New Roman"/>
          <w:sz w:val="24"/>
          <w:szCs w:val="24"/>
        </w:rPr>
        <w:t xml:space="preserve">1 </w:t>
      </w:r>
      <w:r w:rsidR="006A2233">
        <w:rPr>
          <w:rFonts w:ascii="Times New Roman" w:hAnsi="Times New Roman" w:cs="Times New Roman"/>
          <w:sz w:val="24"/>
          <w:szCs w:val="24"/>
        </w:rPr>
        <w:t>meeting f</w:t>
      </w:r>
      <w:r w:rsidR="00A26DCA">
        <w:rPr>
          <w:rFonts w:ascii="Times New Roman" w:hAnsi="Times New Roman" w:cs="Times New Roman"/>
          <w:sz w:val="24"/>
          <w:szCs w:val="24"/>
        </w:rPr>
        <w:t xml:space="preserve">eatured </w:t>
      </w:r>
      <w:r w:rsidR="00A92061">
        <w:rPr>
          <w:rFonts w:ascii="Times New Roman" w:hAnsi="Times New Roman" w:cs="Times New Roman"/>
          <w:sz w:val="24"/>
          <w:szCs w:val="24"/>
        </w:rPr>
        <w:t>Helen Whitman</w:t>
      </w:r>
      <w:r w:rsidR="00CF5C24">
        <w:rPr>
          <w:rFonts w:ascii="Times New Roman" w:hAnsi="Times New Roman" w:cs="Times New Roman"/>
          <w:sz w:val="24"/>
          <w:szCs w:val="24"/>
        </w:rPr>
        <w:t xml:space="preserve"> </w:t>
      </w:r>
      <w:r w:rsidR="00A26DCA">
        <w:rPr>
          <w:rFonts w:ascii="Times New Roman" w:hAnsi="Times New Roman" w:cs="Times New Roman"/>
          <w:sz w:val="24"/>
          <w:szCs w:val="24"/>
        </w:rPr>
        <w:t xml:space="preserve">who </w:t>
      </w:r>
      <w:r w:rsidR="00CF5C24">
        <w:rPr>
          <w:rFonts w:ascii="Times New Roman" w:hAnsi="Times New Roman" w:cs="Times New Roman"/>
          <w:sz w:val="24"/>
          <w:szCs w:val="24"/>
        </w:rPr>
        <w:t xml:space="preserve">spoke </w:t>
      </w:r>
      <w:r w:rsidR="00A26DCA">
        <w:rPr>
          <w:rFonts w:ascii="Times New Roman" w:hAnsi="Times New Roman" w:cs="Times New Roman"/>
          <w:sz w:val="24"/>
          <w:szCs w:val="24"/>
        </w:rPr>
        <w:t>on herbs and their culture;</w:t>
      </w:r>
      <w:r w:rsidR="00A92061">
        <w:rPr>
          <w:rFonts w:ascii="Times New Roman" w:hAnsi="Times New Roman" w:cs="Times New Roman"/>
          <w:sz w:val="24"/>
          <w:szCs w:val="24"/>
        </w:rPr>
        <w:t xml:space="preserve"> she</w:t>
      </w:r>
      <w:r w:rsidR="00AF7A48">
        <w:rPr>
          <w:rFonts w:ascii="Times New Roman" w:hAnsi="Times New Roman" w:cs="Times New Roman"/>
          <w:sz w:val="24"/>
          <w:szCs w:val="24"/>
        </w:rPr>
        <w:t xml:space="preserve"> maintained an extensive her</w:t>
      </w:r>
      <w:r w:rsidR="00A26DCA">
        <w:rPr>
          <w:rFonts w:ascii="Times New Roman" w:hAnsi="Times New Roman" w:cs="Times New Roman"/>
          <w:sz w:val="24"/>
          <w:szCs w:val="24"/>
        </w:rPr>
        <w:t>b garden with over 60 varieties</w:t>
      </w:r>
      <w:r w:rsidR="00CF5C24">
        <w:rPr>
          <w:rFonts w:ascii="Times New Roman" w:hAnsi="Times New Roman" w:cs="Times New Roman"/>
          <w:sz w:val="24"/>
          <w:szCs w:val="24"/>
        </w:rPr>
        <w:t xml:space="preserve"> at Salem Center</w:t>
      </w:r>
      <w:r w:rsidR="00AF7A48">
        <w:rPr>
          <w:rFonts w:ascii="Times New Roman" w:hAnsi="Times New Roman" w:cs="Times New Roman"/>
          <w:sz w:val="24"/>
          <w:szCs w:val="24"/>
        </w:rPr>
        <w:t xml:space="preserve"> along the shores of </w:t>
      </w:r>
      <w:proofErr w:type="spellStart"/>
      <w:r w:rsidR="00AF7A48">
        <w:rPr>
          <w:rFonts w:ascii="Times New Roman" w:hAnsi="Times New Roman" w:cs="Times New Roman"/>
          <w:sz w:val="24"/>
          <w:szCs w:val="24"/>
        </w:rPr>
        <w:t>Titicus</w:t>
      </w:r>
      <w:proofErr w:type="spellEnd"/>
      <w:r w:rsidR="00AF7A48">
        <w:rPr>
          <w:rFonts w:ascii="Times New Roman" w:hAnsi="Times New Roman" w:cs="Times New Roman"/>
          <w:sz w:val="24"/>
          <w:szCs w:val="24"/>
        </w:rPr>
        <w:t xml:space="preserve"> Rese</w:t>
      </w:r>
      <w:r w:rsidR="006A2233">
        <w:rPr>
          <w:rFonts w:ascii="Times New Roman" w:hAnsi="Times New Roman" w:cs="Times New Roman"/>
          <w:sz w:val="24"/>
          <w:szCs w:val="24"/>
        </w:rPr>
        <w:t>r</w:t>
      </w:r>
      <w:r w:rsidR="00AF7A48">
        <w:rPr>
          <w:rFonts w:ascii="Times New Roman" w:hAnsi="Times New Roman" w:cs="Times New Roman"/>
          <w:sz w:val="24"/>
          <w:szCs w:val="24"/>
        </w:rPr>
        <w:t>voir</w:t>
      </w:r>
      <w:r w:rsidR="00CF5C24">
        <w:rPr>
          <w:rFonts w:ascii="Times New Roman" w:hAnsi="Times New Roman" w:cs="Times New Roman"/>
          <w:sz w:val="24"/>
          <w:szCs w:val="24"/>
        </w:rPr>
        <w:t>.</w:t>
      </w:r>
      <w:r w:rsidR="00CB659C">
        <w:rPr>
          <w:rFonts w:ascii="Times New Roman" w:hAnsi="Times New Roman" w:cs="Times New Roman"/>
          <w:sz w:val="24"/>
          <w:szCs w:val="24"/>
        </w:rPr>
        <w:t xml:space="preserve">  In October 1954,</w:t>
      </w:r>
      <w:r w:rsidR="00036D8E">
        <w:rPr>
          <w:rFonts w:ascii="Times New Roman" w:hAnsi="Times New Roman" w:cs="Times New Roman"/>
          <w:sz w:val="24"/>
          <w:szCs w:val="24"/>
        </w:rPr>
        <w:t xml:space="preserve"> Mrs.</w:t>
      </w:r>
      <w:r w:rsidR="00FB161B">
        <w:rPr>
          <w:rFonts w:ascii="Times New Roman" w:hAnsi="Times New Roman" w:cs="Times New Roman"/>
          <w:sz w:val="24"/>
          <w:szCs w:val="24"/>
        </w:rPr>
        <w:t xml:space="preserve"> Willie Waller welcomed members to </w:t>
      </w:r>
      <w:proofErr w:type="spellStart"/>
      <w:r w:rsidR="00FB161B">
        <w:rPr>
          <w:rFonts w:ascii="Times New Roman" w:hAnsi="Times New Roman" w:cs="Times New Roman"/>
          <w:sz w:val="24"/>
          <w:szCs w:val="24"/>
        </w:rPr>
        <w:t>Tanrackin</w:t>
      </w:r>
      <w:proofErr w:type="spellEnd"/>
      <w:r w:rsidR="00FB161B">
        <w:rPr>
          <w:rFonts w:ascii="Times New Roman" w:hAnsi="Times New Roman" w:cs="Times New Roman"/>
          <w:sz w:val="24"/>
          <w:szCs w:val="24"/>
        </w:rPr>
        <w:t xml:space="preserve"> Farm, flanked by two</w:t>
      </w:r>
      <w:r w:rsidR="00675E99">
        <w:rPr>
          <w:rFonts w:ascii="Times New Roman" w:hAnsi="Times New Roman" w:cs="Times New Roman"/>
          <w:sz w:val="24"/>
          <w:szCs w:val="24"/>
        </w:rPr>
        <w:t xml:space="preserve"> giant</w:t>
      </w:r>
      <w:r w:rsidR="00FB161B">
        <w:rPr>
          <w:rFonts w:ascii="Times New Roman" w:hAnsi="Times New Roman" w:cs="Times New Roman"/>
          <w:sz w:val="24"/>
          <w:szCs w:val="24"/>
        </w:rPr>
        <w:t xml:space="preserve"> 60-pound pumpkins.</w:t>
      </w:r>
      <w:r w:rsidR="00BC67AE">
        <w:rPr>
          <w:rFonts w:ascii="Times New Roman" w:hAnsi="Times New Roman" w:cs="Times New Roman"/>
          <w:sz w:val="24"/>
          <w:szCs w:val="24"/>
        </w:rPr>
        <w:t xml:space="preserve">  Speaker Elizabeth Van</w:t>
      </w:r>
      <w:r w:rsidR="00637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873">
        <w:rPr>
          <w:rFonts w:ascii="Times New Roman" w:hAnsi="Times New Roman" w:cs="Times New Roman"/>
          <w:sz w:val="24"/>
          <w:szCs w:val="24"/>
        </w:rPr>
        <w:t>Brundt</w:t>
      </w:r>
      <w:proofErr w:type="spellEnd"/>
      <w:r w:rsidR="00EF0BF4">
        <w:rPr>
          <w:rFonts w:ascii="Times New Roman" w:hAnsi="Times New Roman" w:cs="Times New Roman"/>
          <w:sz w:val="24"/>
          <w:szCs w:val="24"/>
        </w:rPr>
        <w:t>,</w:t>
      </w:r>
      <w:r w:rsidR="00BC67AE">
        <w:rPr>
          <w:rFonts w:ascii="Times New Roman" w:hAnsi="Times New Roman" w:cs="Times New Roman"/>
          <w:sz w:val="24"/>
          <w:szCs w:val="24"/>
        </w:rPr>
        <w:t xml:space="preserve"> one of the country’s leading experts on herbs</w:t>
      </w:r>
      <w:r w:rsidR="00EF0BF4">
        <w:rPr>
          <w:rFonts w:ascii="Times New Roman" w:hAnsi="Times New Roman" w:cs="Times New Roman"/>
          <w:sz w:val="24"/>
          <w:szCs w:val="24"/>
        </w:rPr>
        <w:t>,</w:t>
      </w:r>
      <w:r w:rsidR="00BC67AE">
        <w:rPr>
          <w:rFonts w:ascii="Times New Roman" w:hAnsi="Times New Roman" w:cs="Times New Roman"/>
          <w:sz w:val="24"/>
          <w:szCs w:val="24"/>
        </w:rPr>
        <w:t xml:space="preserve"> urged people to discover “the fragrant, flavorful world of herbs,”</w:t>
      </w:r>
      <w:r w:rsidR="0006612C">
        <w:rPr>
          <w:rFonts w:ascii="Times New Roman" w:hAnsi="Times New Roman" w:cs="Times New Roman"/>
          <w:sz w:val="24"/>
          <w:szCs w:val="24"/>
        </w:rPr>
        <w:t xml:space="preserve"> and noted that the knowledge and </w:t>
      </w:r>
      <w:r w:rsidR="00BC67AE">
        <w:rPr>
          <w:rFonts w:ascii="Times New Roman" w:hAnsi="Times New Roman" w:cs="Times New Roman"/>
          <w:sz w:val="24"/>
          <w:szCs w:val="24"/>
        </w:rPr>
        <w:t xml:space="preserve">use </w:t>
      </w:r>
      <w:r w:rsidR="0006612C">
        <w:rPr>
          <w:rFonts w:ascii="Times New Roman" w:hAnsi="Times New Roman" w:cs="Times New Roman"/>
          <w:sz w:val="24"/>
          <w:szCs w:val="24"/>
        </w:rPr>
        <w:t xml:space="preserve">of herbs </w:t>
      </w:r>
      <w:r w:rsidR="00BC67AE">
        <w:rPr>
          <w:rFonts w:ascii="Times New Roman" w:hAnsi="Times New Roman" w:cs="Times New Roman"/>
          <w:sz w:val="24"/>
          <w:szCs w:val="24"/>
        </w:rPr>
        <w:t>dated back 3,000 years.</w:t>
      </w:r>
      <w:r w:rsidR="00605E92">
        <w:rPr>
          <w:rFonts w:ascii="Times New Roman" w:hAnsi="Times New Roman" w:cs="Times New Roman"/>
          <w:sz w:val="24"/>
          <w:szCs w:val="24"/>
        </w:rPr>
        <w:t xml:space="preserve">  In 1894, Henry Wood, Jim</w:t>
      </w:r>
      <w:r w:rsidR="00EF0BF4">
        <w:rPr>
          <w:rFonts w:ascii="Times New Roman" w:hAnsi="Times New Roman" w:cs="Times New Roman"/>
          <w:sz w:val="24"/>
          <w:szCs w:val="24"/>
        </w:rPr>
        <w:t xml:space="preserve"> Wood’s</w:t>
      </w:r>
      <w:r w:rsidR="00743F18">
        <w:rPr>
          <w:rFonts w:ascii="Times New Roman" w:hAnsi="Times New Roman" w:cs="Times New Roman"/>
          <w:sz w:val="24"/>
          <w:szCs w:val="24"/>
        </w:rPr>
        <w:t xml:space="preserve"> great uncle, discussed</w:t>
      </w:r>
      <w:r w:rsidR="00605E92">
        <w:rPr>
          <w:rFonts w:ascii="Times New Roman" w:hAnsi="Times New Roman" w:cs="Times New Roman"/>
          <w:sz w:val="24"/>
          <w:szCs w:val="24"/>
        </w:rPr>
        <w:t xml:space="preserve"> the long history of flowers.  The rose, the queen of flowers, </w:t>
      </w:r>
      <w:r w:rsidR="00574F82">
        <w:rPr>
          <w:rFonts w:ascii="Times New Roman" w:hAnsi="Times New Roman" w:cs="Times New Roman"/>
          <w:sz w:val="24"/>
          <w:szCs w:val="24"/>
        </w:rPr>
        <w:t>and the lily, the emblem</w:t>
      </w:r>
      <w:r w:rsidR="00EF0BF4">
        <w:rPr>
          <w:rFonts w:ascii="Times New Roman" w:hAnsi="Times New Roman" w:cs="Times New Roman"/>
          <w:sz w:val="24"/>
          <w:szCs w:val="24"/>
        </w:rPr>
        <w:t xml:space="preserve"> of purity, are documented as far back as</w:t>
      </w:r>
      <w:r w:rsidR="00605E92">
        <w:rPr>
          <w:rFonts w:ascii="Times New Roman" w:hAnsi="Times New Roman" w:cs="Times New Roman"/>
          <w:sz w:val="24"/>
          <w:szCs w:val="24"/>
        </w:rPr>
        <w:t xml:space="preserve"> the time</w:t>
      </w:r>
      <w:r w:rsidR="00BF1F9D">
        <w:rPr>
          <w:rFonts w:ascii="Times New Roman" w:hAnsi="Times New Roman" w:cs="Times New Roman"/>
          <w:sz w:val="24"/>
          <w:szCs w:val="24"/>
        </w:rPr>
        <w:t>s</w:t>
      </w:r>
      <w:r w:rsidR="00605E92">
        <w:rPr>
          <w:rFonts w:ascii="Times New Roman" w:hAnsi="Times New Roman" w:cs="Times New Roman"/>
          <w:sz w:val="24"/>
          <w:szCs w:val="24"/>
        </w:rPr>
        <w:t xml:space="preserve"> of King Solomon and the prophet Isaiah.  </w:t>
      </w:r>
    </w:p>
    <w:p w:rsidR="00042EA4" w:rsidRDefault="00042EA4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2EA4" w:rsidRDefault="00042EA4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warm afternoon was capped off with refreshing cold beverages and delicious cookies provided by Hospitality Chair </w:t>
      </w:r>
      <w:r>
        <w:rPr>
          <w:rFonts w:ascii="Times New Roman" w:hAnsi="Times New Roman" w:cs="Times New Roman"/>
          <w:b/>
          <w:sz w:val="24"/>
          <w:szCs w:val="24"/>
        </w:rPr>
        <w:t xml:space="preserve">Julie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Henk</w:t>
      </w:r>
      <w:r w:rsidR="00087130"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 w:rsidR="00087130">
        <w:rPr>
          <w:rFonts w:ascii="Times New Roman" w:hAnsi="Times New Roman" w:cs="Times New Roman"/>
          <w:b/>
          <w:sz w:val="24"/>
          <w:szCs w:val="24"/>
        </w:rPr>
        <w:t>.</w:t>
      </w:r>
    </w:p>
    <w:p w:rsidR="00087130" w:rsidRDefault="00087130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87130" w:rsidRDefault="00087130" w:rsidP="009A06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87130" w:rsidRDefault="00087130" w:rsidP="009A061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Respectfully submitted,</w:t>
      </w:r>
    </w:p>
    <w:p w:rsidR="00087130" w:rsidRDefault="00087130" w:rsidP="009A061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Sheila Crespi</w:t>
      </w:r>
    </w:p>
    <w:p w:rsidR="00574F4F" w:rsidRPr="00087130" w:rsidRDefault="00087130" w:rsidP="009A061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Secretary</w:t>
      </w:r>
    </w:p>
    <w:sectPr w:rsidR="00574F4F" w:rsidRPr="00087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A5C94"/>
    <w:multiLevelType w:val="hybridMultilevel"/>
    <w:tmpl w:val="60FA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16"/>
    <w:rsid w:val="00015338"/>
    <w:rsid w:val="00036D8E"/>
    <w:rsid w:val="00042EA4"/>
    <w:rsid w:val="000472B6"/>
    <w:rsid w:val="00051CAD"/>
    <w:rsid w:val="00060DC1"/>
    <w:rsid w:val="0006612C"/>
    <w:rsid w:val="00087130"/>
    <w:rsid w:val="0008717D"/>
    <w:rsid w:val="00094786"/>
    <w:rsid w:val="000B0B5A"/>
    <w:rsid w:val="000F37E8"/>
    <w:rsid w:val="001002DD"/>
    <w:rsid w:val="0010143A"/>
    <w:rsid w:val="00117530"/>
    <w:rsid w:val="001962C3"/>
    <w:rsid w:val="001A2EBB"/>
    <w:rsid w:val="001D5981"/>
    <w:rsid w:val="001F6109"/>
    <w:rsid w:val="002B171C"/>
    <w:rsid w:val="002B2C91"/>
    <w:rsid w:val="00350BF3"/>
    <w:rsid w:val="00377345"/>
    <w:rsid w:val="003E53A4"/>
    <w:rsid w:val="00410E96"/>
    <w:rsid w:val="00426ABE"/>
    <w:rsid w:val="004618BF"/>
    <w:rsid w:val="004B7546"/>
    <w:rsid w:val="004F1360"/>
    <w:rsid w:val="00511F28"/>
    <w:rsid w:val="0053163D"/>
    <w:rsid w:val="00546507"/>
    <w:rsid w:val="005526EF"/>
    <w:rsid w:val="00574F4F"/>
    <w:rsid w:val="00574F82"/>
    <w:rsid w:val="00576001"/>
    <w:rsid w:val="005F309C"/>
    <w:rsid w:val="00605E92"/>
    <w:rsid w:val="00617DB7"/>
    <w:rsid w:val="00637873"/>
    <w:rsid w:val="00675E99"/>
    <w:rsid w:val="00691B03"/>
    <w:rsid w:val="006A2233"/>
    <w:rsid w:val="006B1E1F"/>
    <w:rsid w:val="0070305D"/>
    <w:rsid w:val="00743F18"/>
    <w:rsid w:val="00762D8B"/>
    <w:rsid w:val="0079565A"/>
    <w:rsid w:val="007C338D"/>
    <w:rsid w:val="007E3742"/>
    <w:rsid w:val="007F7241"/>
    <w:rsid w:val="007F7CC3"/>
    <w:rsid w:val="00801CFC"/>
    <w:rsid w:val="00803EF7"/>
    <w:rsid w:val="0084601C"/>
    <w:rsid w:val="008E5C0B"/>
    <w:rsid w:val="00922AA3"/>
    <w:rsid w:val="00927A14"/>
    <w:rsid w:val="00943A65"/>
    <w:rsid w:val="00966440"/>
    <w:rsid w:val="009964BA"/>
    <w:rsid w:val="009A0616"/>
    <w:rsid w:val="009D4F8C"/>
    <w:rsid w:val="00A024E8"/>
    <w:rsid w:val="00A16B5D"/>
    <w:rsid w:val="00A26DCA"/>
    <w:rsid w:val="00A70116"/>
    <w:rsid w:val="00A92061"/>
    <w:rsid w:val="00AA4A83"/>
    <w:rsid w:val="00AA6DF2"/>
    <w:rsid w:val="00AF7A48"/>
    <w:rsid w:val="00B17795"/>
    <w:rsid w:val="00B545A7"/>
    <w:rsid w:val="00BC67AE"/>
    <w:rsid w:val="00BE26CA"/>
    <w:rsid w:val="00BE61F4"/>
    <w:rsid w:val="00BF1F9D"/>
    <w:rsid w:val="00C07DD9"/>
    <w:rsid w:val="00C11B90"/>
    <w:rsid w:val="00C21DEC"/>
    <w:rsid w:val="00C232C1"/>
    <w:rsid w:val="00C55168"/>
    <w:rsid w:val="00CA2176"/>
    <w:rsid w:val="00CB659C"/>
    <w:rsid w:val="00CE49D0"/>
    <w:rsid w:val="00CF5C24"/>
    <w:rsid w:val="00D600B9"/>
    <w:rsid w:val="00D729E8"/>
    <w:rsid w:val="00DF380F"/>
    <w:rsid w:val="00E9618F"/>
    <w:rsid w:val="00EF0BF4"/>
    <w:rsid w:val="00F35136"/>
    <w:rsid w:val="00F56ED4"/>
    <w:rsid w:val="00F60497"/>
    <w:rsid w:val="00F87BF1"/>
    <w:rsid w:val="00FB0917"/>
    <w:rsid w:val="00FB161B"/>
    <w:rsid w:val="00FB1C69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94FC7-5B17-4E7B-A5EA-051BDF07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6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0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1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5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</dc:creator>
  <cp:keywords/>
  <dc:description/>
  <cp:lastModifiedBy>Mary E Farley</cp:lastModifiedBy>
  <cp:revision>2</cp:revision>
  <cp:lastPrinted>2022-07-19T04:31:00Z</cp:lastPrinted>
  <dcterms:created xsi:type="dcterms:W3CDTF">2022-10-08T18:33:00Z</dcterms:created>
  <dcterms:modified xsi:type="dcterms:W3CDTF">2022-10-08T18:33:00Z</dcterms:modified>
</cp:coreProperties>
</file>